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E" w:rsidRPr="00497C36" w:rsidRDefault="00855D6C" w:rsidP="009B2C99">
      <w:pPr>
        <w:spacing w:before="60" w:after="60"/>
        <w:jc w:val="both"/>
        <w:rPr>
          <w:rFonts w:ascii="Calibri" w:hAnsi="Calibri" w:cs="Arial"/>
          <w:b/>
          <w:sz w:val="16"/>
          <w:szCs w:val="16"/>
        </w:rPr>
      </w:pPr>
      <w:r>
        <w:rPr>
          <w:noProof/>
          <w:sz w:val="16"/>
          <w:szCs w:val="16"/>
        </w:rPr>
        <w:drawing>
          <wp:anchor distT="0" distB="0" distL="114300" distR="114300" simplePos="0" relativeHeight="251656704" behindDoc="0" locked="0" layoutInCell="1" allowOverlap="1">
            <wp:simplePos x="0" y="0"/>
            <wp:positionH relativeFrom="column">
              <wp:posOffset>55245</wp:posOffset>
            </wp:positionH>
            <wp:positionV relativeFrom="paragraph">
              <wp:posOffset>-466725</wp:posOffset>
            </wp:positionV>
            <wp:extent cx="1623060" cy="453390"/>
            <wp:effectExtent l="0" t="0" r="0" b="3810"/>
            <wp:wrapNone/>
            <wp:docPr id="207" name="Bild 207" descr="logo-angeb-herzfe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angeb-herzfehle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45339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5920" behindDoc="0" locked="0" layoutInCell="1" allowOverlap="1">
            <wp:simplePos x="0" y="0"/>
            <wp:positionH relativeFrom="column">
              <wp:posOffset>1760220</wp:posOffset>
            </wp:positionH>
            <wp:positionV relativeFrom="paragraph">
              <wp:posOffset>-431165</wp:posOffset>
            </wp:positionV>
            <wp:extent cx="605790" cy="478790"/>
            <wp:effectExtent l="0" t="0" r="3810" b="0"/>
            <wp:wrapNone/>
            <wp:docPr id="208" name="Bild 6" descr="Logo_grau-ro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grau-rot3.t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A89" w:rsidRPr="006B2323">
        <w:rPr>
          <w:rFonts w:ascii="Calibri" w:hAnsi="Calibri" w:cs="Arial"/>
          <w:noProof/>
          <w:sz w:val="24"/>
          <w:szCs w:val="24"/>
        </w:rPr>
        <mc:AlternateContent>
          <mc:Choice Requires="wps">
            <w:drawing>
              <wp:anchor distT="0" distB="0" distL="114300" distR="114300" simplePos="0" relativeHeight="251666944" behindDoc="0" locked="0" layoutInCell="1" allowOverlap="1" wp14:anchorId="6865B602" wp14:editId="210456DA">
                <wp:simplePos x="0" y="0"/>
                <wp:positionH relativeFrom="column">
                  <wp:posOffset>4166961</wp:posOffset>
                </wp:positionH>
                <wp:positionV relativeFrom="paragraph">
                  <wp:posOffset>-561884</wp:posOffset>
                </wp:positionV>
                <wp:extent cx="1897380" cy="1005840"/>
                <wp:effectExtent l="0" t="0" r="0" b="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005840"/>
                        </a:xfrm>
                        <a:prstGeom prst="rect">
                          <a:avLst/>
                        </a:prstGeom>
                        <a:solidFill>
                          <a:srgbClr val="FFFFFF"/>
                        </a:solidFill>
                        <a:ln w="9525">
                          <a:solidFill>
                            <a:srgbClr val="000000"/>
                          </a:solidFill>
                          <a:miter lim="800000"/>
                          <a:headEnd/>
                          <a:tailEnd/>
                        </a:ln>
                      </wps:spPr>
                      <wps:txbx>
                        <w:txbxContent>
                          <w:p w:rsidR="00B50A89" w:rsidRPr="00BD670B" w:rsidRDefault="00B50A89" w:rsidP="00B50A89">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B50A89" w:rsidRPr="00FD7FC4" w:rsidRDefault="00B50A89" w:rsidP="00B50A89">
                            <w:pPr>
                              <w:jc w:val="right"/>
                              <w:rPr>
                                <w:rFonts w:ascii="Arial" w:hAnsi="Arial" w:cs="Arial"/>
                                <w:sz w:val="16"/>
                                <w:szCs w:val="16"/>
                              </w:rPr>
                            </w:pPr>
                          </w:p>
                          <w:p w:rsidR="00B50A89" w:rsidRDefault="00B50A89" w:rsidP="00B50A89">
                            <w:pPr>
                              <w:jc w:val="right"/>
                              <w:rPr>
                                <w:rStyle w:val="Fett"/>
                                <w:rFonts w:ascii="Calibri" w:hAnsi="Calibri" w:cs="Arial"/>
                                <w:b w:val="0"/>
                                <w:sz w:val="16"/>
                                <w:szCs w:val="16"/>
                              </w:rPr>
                            </w:pPr>
                            <w:r>
                              <w:rPr>
                                <w:rStyle w:val="Fett"/>
                                <w:rFonts w:ascii="Calibri" w:hAnsi="Calibri" w:cs="Arial"/>
                                <w:b w:val="0"/>
                                <w:sz w:val="16"/>
                                <w:szCs w:val="16"/>
                              </w:rPr>
                              <w:t>Briefkopf</w:t>
                            </w:r>
                          </w:p>
                          <w:p w:rsidR="00B50A89" w:rsidRPr="00FD7FC4" w:rsidRDefault="00B50A89" w:rsidP="00B50A89">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5B602" id="_x0000_t202" coordsize="21600,21600" o:spt="202" path="m,l,21600r21600,l21600,xe">
                <v:stroke joinstyle="miter"/>
                <v:path gradientshapeok="t" o:connecttype="rect"/>
              </v:shapetype>
              <v:shape id="Text Box 209" o:spid="_x0000_s1026" type="#_x0000_t202" style="position:absolute;left:0;text-align:left;margin-left:328.1pt;margin-top:-44.25pt;width:149.4pt;height:7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">
                <v:textbox>
                  <w:txbxContent>
                    <w:p w:rsidR="00B50A89" w:rsidRPr="00BD670B" w:rsidRDefault="00B50A89" w:rsidP="00B50A89">
                      <w:pPr>
                        <w:jc w:val="right"/>
                        <w:rPr>
                          <w:rFonts w:ascii="Arial" w:hAnsi="Arial" w:cs="Arial"/>
                          <w:sz w:val="24"/>
                          <w:szCs w:val="24"/>
                        </w:rPr>
                      </w:pPr>
                      <w:r w:rsidRPr="00BD670B">
                        <w:rPr>
                          <w:rFonts w:ascii="Arial" w:hAnsi="Arial" w:cs="Arial"/>
                          <w:sz w:val="24"/>
                          <w:szCs w:val="24"/>
                        </w:rPr>
                        <w:t>LOGO</w:t>
                      </w:r>
                      <w:r w:rsidRPr="00BD670B">
                        <w:rPr>
                          <w:rFonts w:ascii="Arial" w:hAnsi="Arial" w:cs="Arial"/>
                          <w:sz w:val="24"/>
                          <w:szCs w:val="24"/>
                        </w:rPr>
                        <w:br/>
                        <w:t>der teilnehmenden</w:t>
                      </w:r>
                      <w:r w:rsidRPr="00BD670B">
                        <w:rPr>
                          <w:rFonts w:ascii="Arial" w:hAnsi="Arial" w:cs="Arial"/>
                          <w:sz w:val="24"/>
                          <w:szCs w:val="24"/>
                        </w:rPr>
                        <w:br/>
                        <w:t>Einrichtung</w:t>
                      </w:r>
                    </w:p>
                    <w:p w:rsidR="00B50A89" w:rsidRPr="00FD7FC4" w:rsidRDefault="00B50A89" w:rsidP="00B50A89">
                      <w:pPr>
                        <w:jc w:val="right"/>
                        <w:rPr>
                          <w:rFonts w:ascii="Arial" w:hAnsi="Arial" w:cs="Arial"/>
                          <w:sz w:val="16"/>
                          <w:szCs w:val="16"/>
                        </w:rPr>
                      </w:pPr>
                    </w:p>
                    <w:p w:rsidR="00B50A89" w:rsidRDefault="00B50A89" w:rsidP="00B50A89">
                      <w:pPr>
                        <w:jc w:val="right"/>
                        <w:rPr>
                          <w:rStyle w:val="Fett"/>
                          <w:rFonts w:ascii="Calibri" w:hAnsi="Calibri" w:cs="Arial"/>
                          <w:b w:val="0"/>
                          <w:sz w:val="16"/>
                          <w:szCs w:val="16"/>
                        </w:rPr>
                      </w:pPr>
                      <w:r>
                        <w:rPr>
                          <w:rStyle w:val="Fett"/>
                          <w:rFonts w:ascii="Calibri" w:hAnsi="Calibri" w:cs="Arial"/>
                          <w:b w:val="0"/>
                          <w:sz w:val="16"/>
                          <w:szCs w:val="16"/>
                        </w:rPr>
                        <w:t>Briefkopf</w:t>
                      </w:r>
                    </w:p>
                    <w:p w:rsidR="00B50A89" w:rsidRPr="00FD7FC4" w:rsidRDefault="00B50A89" w:rsidP="00B50A89">
                      <w:pPr>
                        <w:jc w:val="right"/>
                        <w:rPr>
                          <w:rFonts w:ascii="Calibri" w:hAnsi="Calibri" w:cs="Arial"/>
                          <w:bCs/>
                          <w:sz w:val="16"/>
                          <w:szCs w:val="16"/>
                        </w:rPr>
                      </w:pPr>
                      <w:r w:rsidRPr="00FD7FC4">
                        <w:rPr>
                          <w:rStyle w:val="Fett"/>
                          <w:rFonts w:ascii="Calibri" w:hAnsi="Calibri" w:cs="Arial"/>
                          <w:b w:val="0"/>
                          <w:sz w:val="16"/>
                          <w:szCs w:val="16"/>
                        </w:rPr>
                        <w:t>teilnehmende Einrichtung/Abteilung</w:t>
                      </w:r>
                    </w:p>
                  </w:txbxContent>
                </v:textbox>
              </v:shape>
            </w:pict>
          </mc:Fallback>
        </mc:AlternateContent>
      </w:r>
    </w:p>
    <w:p w:rsidR="00D436EB" w:rsidRDefault="00D436EB"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Default="00B50A89" w:rsidP="00F066D1">
      <w:pPr>
        <w:rPr>
          <w:rFonts w:ascii="Calibri" w:hAnsi="Calibri" w:cs="Arial"/>
          <w:bCs/>
          <w:sz w:val="16"/>
          <w:szCs w:val="16"/>
        </w:rPr>
      </w:pPr>
    </w:p>
    <w:p w:rsidR="00B50A89" w:rsidRPr="00D436EB" w:rsidRDefault="00B50A89" w:rsidP="00F066D1">
      <w:pPr>
        <w:rPr>
          <w:rFonts w:ascii="Calibri" w:hAnsi="Calibri" w:cs="Arial"/>
          <w:bCs/>
          <w:sz w:val="16"/>
          <w:szCs w:val="16"/>
        </w:rPr>
      </w:pPr>
    </w:p>
    <w:p w:rsidR="00492AF4" w:rsidRPr="00305488" w:rsidRDefault="00492AF4" w:rsidP="00492AF4">
      <w:pPr>
        <w:spacing w:before="120" w:after="60"/>
        <w:rPr>
          <w:rFonts w:ascii="Calibri" w:hAnsi="Calibri" w:cs="Arial"/>
          <w:sz w:val="24"/>
          <w:szCs w:val="24"/>
        </w:rPr>
      </w:pPr>
      <w:bookmarkStart w:id="0" w:name="_GoBack"/>
      <w:bookmarkEnd w:id="0"/>
    </w:p>
    <w:p w:rsidR="00492AF4" w:rsidRDefault="00492AF4" w:rsidP="00492AF4">
      <w:pPr>
        <w:spacing w:before="60" w:after="60"/>
        <w:rPr>
          <w:rFonts w:ascii="Calibri" w:hAnsi="Calibri" w:cs="Arial"/>
          <w:b/>
          <w:sz w:val="32"/>
          <w:szCs w:val="32"/>
        </w:rPr>
      </w:pPr>
      <w:r w:rsidRPr="00F06740">
        <w:rPr>
          <w:rFonts w:ascii="Calibri" w:hAnsi="Calibri" w:cs="Arial"/>
          <w:i/>
          <w:sz w:val="24"/>
          <w:szCs w:val="24"/>
        </w:rPr>
        <w:t>Patienteninformation und Einwilligungserklärung zur Teilnahme am Myokarditis-Register für Kinder und Jugendliche bis zum 18. Lebensjahr (</w:t>
      </w:r>
      <w:r w:rsidRPr="00F06740">
        <w:rPr>
          <w:rFonts w:ascii="Calibri" w:hAnsi="Calibri" w:cs="Arial"/>
          <w:b/>
          <w:i/>
          <w:sz w:val="24"/>
          <w:szCs w:val="24"/>
        </w:rPr>
        <w:t>MYKKE</w:t>
      </w:r>
      <w:r w:rsidRPr="00F06740">
        <w:rPr>
          <w:rFonts w:ascii="Calibri" w:hAnsi="Calibri" w:cs="Arial"/>
          <w:i/>
          <w:sz w:val="24"/>
          <w:szCs w:val="24"/>
        </w:rPr>
        <w:t>)</w:t>
      </w:r>
    </w:p>
    <w:p w:rsidR="00492AF4" w:rsidRPr="007E32BE" w:rsidRDefault="00492AF4" w:rsidP="00492AF4">
      <w:pPr>
        <w:spacing w:before="60" w:after="360"/>
        <w:rPr>
          <w:rFonts w:ascii="Calibri" w:hAnsi="Calibri" w:cs="Arial"/>
        </w:rPr>
      </w:pPr>
      <w:r w:rsidRPr="00F06740">
        <w:rPr>
          <w:rFonts w:ascii="Calibri" w:hAnsi="Calibri" w:cs="Arial"/>
          <w:b/>
          <w:sz w:val="32"/>
          <w:szCs w:val="32"/>
        </w:rPr>
        <w:t>Information für Jugendliche (13-17 Jahre)</w:t>
      </w:r>
      <w:r>
        <w:rPr>
          <w:rFonts w:ascii="Calibri" w:hAnsi="Calibri" w:cs="Arial"/>
          <w:b/>
          <w:sz w:val="32"/>
          <w:szCs w:val="32"/>
        </w:rPr>
        <w:t xml:space="preserve"> </w:t>
      </w:r>
      <w:r w:rsidRPr="007E32BE">
        <w:rPr>
          <w:rFonts w:ascii="Calibri" w:hAnsi="Calibri" w:cs="Arial"/>
        </w:rPr>
        <w:t>(Version 180517)</w:t>
      </w:r>
    </w:p>
    <w:p w:rsidR="00492AF4" w:rsidRPr="00E745AF" w:rsidRDefault="00492AF4" w:rsidP="00492AF4">
      <w:pPr>
        <w:tabs>
          <w:tab w:val="left" w:pos="7230"/>
        </w:tabs>
        <w:spacing w:before="60" w:after="60"/>
        <w:rPr>
          <w:rFonts w:ascii="Calibri" w:hAnsi="Calibri" w:cs="Arial"/>
          <w:b/>
          <w:sz w:val="22"/>
          <w:szCs w:val="22"/>
        </w:rPr>
      </w:pPr>
      <w:r w:rsidRPr="00E745AF">
        <w:rPr>
          <w:rFonts w:ascii="Calibri" w:hAnsi="Calibri" w:cs="Arial"/>
          <w:b/>
          <w:sz w:val="22"/>
          <w:szCs w:val="22"/>
        </w:rPr>
        <w:t xml:space="preserve">Liebe Patientin, lieber Patient, </w:t>
      </w:r>
    </w:p>
    <w:p w:rsidR="00492AF4" w:rsidRPr="007E32BE" w:rsidRDefault="00492AF4" w:rsidP="00492AF4">
      <w:pPr>
        <w:spacing w:before="60" w:after="60"/>
        <w:rPr>
          <w:rFonts w:ascii="Calibri" w:hAnsi="Calibri" w:cs="Arial"/>
        </w:rPr>
      </w:pPr>
      <w:r w:rsidRPr="007E32BE">
        <w:rPr>
          <w:rFonts w:ascii="Calibri" w:hAnsi="Calibri" w:cs="Arial"/>
        </w:rPr>
        <w:t xml:space="preserve">wir bitten dich um die Teilnahme an einem Register für Kinder und Jugendliche, die an Myokarditis erkrankt sind - was bedeutet diese Teilnahme, und welche Verbesserungen für die Patienten erwarten wir von diesem Register? </w:t>
      </w:r>
    </w:p>
    <w:p w:rsidR="00492AF4" w:rsidRPr="007E32BE" w:rsidRDefault="00492AF4" w:rsidP="00492AF4">
      <w:pPr>
        <w:spacing w:before="60" w:after="60"/>
        <w:rPr>
          <w:rFonts w:ascii="Calibri" w:hAnsi="Calibri" w:cs="Arial"/>
        </w:rPr>
      </w:pPr>
      <w:r w:rsidRPr="007E32BE">
        <w:rPr>
          <w:rFonts w:ascii="Calibri" w:hAnsi="Calibri" w:cs="Arial"/>
        </w:rPr>
        <w:t xml:space="preserve">Über Deine Erkrankung ist, im Vergleich zu anderen Herzerkrankungen, noch wenig bekannt. Wir wissen zum Beispiel noch nicht, wie viele Kinder und Jugendliche jedes Jahr an einer Myokarditis erkranken, und ebenso wenig, warum die Erkrankung manchmal schwerer, manchmal aber auch leichter verläuft. Deine Ärzte können dich auch jetzt schon gut versorgen, aber sie möchten gerne noch viel mehr über die Myokarditis wissen, um Deine Behandlung weiter zu verbessern. Hierfür möchten sie mit Ärzten aus anderen Kliniken eng zusammenarbeiten und ihre Erfahrungen austauschen. </w:t>
      </w:r>
    </w:p>
    <w:p w:rsidR="00492AF4" w:rsidRPr="007E32BE" w:rsidRDefault="00492AF4" w:rsidP="00492AF4">
      <w:pPr>
        <w:spacing w:before="60" w:after="60"/>
        <w:rPr>
          <w:rFonts w:ascii="Calibri" w:hAnsi="Calibri" w:cs="Arial"/>
        </w:rPr>
      </w:pPr>
      <w:r w:rsidRPr="007E32BE">
        <w:rPr>
          <w:rFonts w:ascii="Calibri" w:hAnsi="Calibri" w:cs="Arial"/>
        </w:rPr>
        <w:t>Für Deine Behandlung ist es wichtig, den Verlauf Deiner Erkrankung zu beobachten. Bei jeder Untersuchung erfasst Dein Arzt neue EKG-Daten, Ultraschallbilder und andere Informationen, die auch jetzt schon in einem Aktenordner gut aufbewahrt werden.</w:t>
      </w:r>
    </w:p>
    <w:p w:rsidR="00492AF4" w:rsidRPr="007E32BE" w:rsidRDefault="00492AF4" w:rsidP="00492AF4">
      <w:pPr>
        <w:spacing w:before="60" w:after="60"/>
        <w:rPr>
          <w:rFonts w:ascii="Calibri" w:hAnsi="Calibri"/>
        </w:rPr>
      </w:pPr>
      <w:r w:rsidRPr="007E32BE">
        <w:rPr>
          <w:rFonts w:ascii="Calibri" w:hAnsi="Calibri" w:cs="Arial"/>
        </w:rPr>
        <w:t xml:space="preserve">In einem </w:t>
      </w:r>
      <w:r w:rsidRPr="007E32BE">
        <w:rPr>
          <w:rFonts w:ascii="Calibri" w:hAnsi="Calibri" w:cs="Arial"/>
          <w:b/>
        </w:rPr>
        <w:t>Register</w:t>
      </w:r>
      <w:r w:rsidRPr="007E32BE">
        <w:rPr>
          <w:rFonts w:ascii="Calibri" w:hAnsi="Calibri" w:cs="Arial"/>
        </w:rPr>
        <w:t xml:space="preserve"> werden nun solche Informationen zum Krankheitsverlauf von vielen Patienten in vielen Kliniken und über einen langen Zeitraum in einer elektronischen Datenbank aufgezeichnet. Dadurch wird es möglich, diese Informationen bei verschiedenen Patienten miteinander zu vergleichen. Ärzte aus ganz Deutschland haben deshalb nun das </w:t>
      </w:r>
      <w:r w:rsidRPr="007E32BE">
        <w:rPr>
          <w:rFonts w:ascii="Calibri" w:hAnsi="Calibri" w:cs="Arial"/>
          <w:b/>
        </w:rPr>
        <w:t>Myokarditis-Register</w:t>
      </w:r>
      <w:r w:rsidRPr="007E32BE">
        <w:rPr>
          <w:rFonts w:ascii="Calibri" w:hAnsi="Calibri" w:cs="Arial"/>
        </w:rPr>
        <w:t xml:space="preserve"> und eine so genannte </w:t>
      </w:r>
      <w:r w:rsidRPr="007E32BE">
        <w:rPr>
          <w:rFonts w:ascii="Calibri" w:hAnsi="Calibri" w:cs="Arial"/>
          <w:b/>
        </w:rPr>
        <w:t>Myokarditis-Studiengruppe</w:t>
      </w:r>
      <w:r w:rsidRPr="007E32BE">
        <w:rPr>
          <w:rFonts w:ascii="Calibri" w:hAnsi="Calibri" w:cs="Arial"/>
        </w:rPr>
        <w:t xml:space="preserve"> gegründet. Wenn viele der erkrankten Kinder und Jugendliche daran teilnehmen, kann der Krankheitsverlauf einer großen Zahl von Patienten beobachtet und verglichen werden. Aus den Ergebnissen können die Ärzte neue Erkenntnisse gewinnen und gemeinsam bessere Behandlungsmethoden für die zukünftige Versorgung </w:t>
      </w:r>
      <w:r w:rsidRPr="007E32BE">
        <w:rPr>
          <w:rFonts w:ascii="Calibri" w:hAnsi="Calibri"/>
        </w:rPr>
        <w:t xml:space="preserve">der Patienten entwickeln. </w:t>
      </w:r>
    </w:p>
    <w:p w:rsidR="00492AF4" w:rsidRPr="007E32BE" w:rsidRDefault="00492AF4" w:rsidP="00492AF4">
      <w:pPr>
        <w:spacing w:before="60" w:after="60"/>
        <w:rPr>
          <w:rFonts w:ascii="Calibri" w:hAnsi="Calibri" w:cs="Arial"/>
          <w:b/>
        </w:rPr>
      </w:pPr>
      <w:r w:rsidRPr="007E32BE">
        <w:rPr>
          <w:rFonts w:ascii="Calibri" w:hAnsi="Calibri" w:cs="Arial"/>
          <w:b/>
        </w:rPr>
        <w:t>Die Teilnahme am Myokarditis-Register ist selbstverständlich freiwillig. Falls Du nicht teilnehmen möchtest, kannst Du ohne Angabe von Gründen ablehnen, es entstehen für Dich keine Nachteile.</w:t>
      </w:r>
    </w:p>
    <w:p w:rsidR="00492AF4" w:rsidRPr="007E32BE" w:rsidRDefault="00492AF4" w:rsidP="00492AF4">
      <w:pPr>
        <w:spacing w:before="60" w:after="60"/>
        <w:rPr>
          <w:rFonts w:ascii="Calibri" w:hAnsi="Calibri" w:cs="Arial"/>
        </w:rPr>
      </w:pPr>
      <w:r w:rsidRPr="007E32BE">
        <w:rPr>
          <w:rFonts w:ascii="Calibri" w:hAnsi="Calibri" w:cs="Arial"/>
        </w:rPr>
        <w:t>Da Du noch minderjährig bist, müssen deine Eltern – falls Du einverstanden bist – die Zustimmung für deine Teilnahme geben. Sobald du volljährig wirst, also an Deinem 18. Geburtstag, erhältst du eine eigene Einverständniserklärung und du kannst frei entscheiden, ob Du weiterhin teilnehmen möchtest oder nicht.</w:t>
      </w:r>
    </w:p>
    <w:p w:rsidR="00492AF4" w:rsidRPr="007E32BE" w:rsidRDefault="00492AF4" w:rsidP="00492AF4">
      <w:pPr>
        <w:spacing w:before="60" w:after="60"/>
        <w:rPr>
          <w:rFonts w:ascii="Calibri" w:hAnsi="Calibri" w:cs="Arial"/>
          <w:b/>
        </w:rPr>
      </w:pPr>
    </w:p>
    <w:p w:rsidR="00492AF4" w:rsidRPr="00E745AF" w:rsidRDefault="00492AF4" w:rsidP="00492AF4">
      <w:pPr>
        <w:spacing w:before="60" w:after="60"/>
        <w:rPr>
          <w:rFonts w:ascii="Calibri" w:hAnsi="Calibri" w:cs="Arial"/>
          <w:b/>
          <w:sz w:val="22"/>
          <w:szCs w:val="22"/>
        </w:rPr>
      </w:pPr>
      <w:r w:rsidRPr="00E745AF">
        <w:rPr>
          <w:rFonts w:ascii="Calibri" w:hAnsi="Calibri" w:cs="Arial"/>
          <w:b/>
          <w:sz w:val="22"/>
          <w:szCs w:val="22"/>
        </w:rPr>
        <w:t>Informationen zur Einwilligung und zur Teilnahme am Register</w:t>
      </w:r>
    </w:p>
    <w:p w:rsidR="00492AF4" w:rsidRPr="007E32BE" w:rsidRDefault="00492AF4" w:rsidP="00492AF4">
      <w:pPr>
        <w:widowControl w:val="0"/>
        <w:spacing w:before="60" w:after="60"/>
        <w:rPr>
          <w:rFonts w:ascii="Calibri" w:hAnsi="Calibri" w:cs="Arial"/>
          <w:color w:val="000000"/>
        </w:rPr>
      </w:pPr>
      <w:r w:rsidRPr="007E32BE">
        <w:rPr>
          <w:rFonts w:ascii="Calibri" w:hAnsi="Calibri" w:cs="Arial"/>
          <w:color w:val="000000"/>
        </w:rPr>
        <w:t xml:space="preserve">Die Teilnahme birgt keine Risiken für Dich, die Behandlung durch deinen Arzt ändert sich nicht aufgrund der Teilnahme am Register. </w:t>
      </w:r>
    </w:p>
    <w:p w:rsidR="00492AF4" w:rsidRPr="007E32BE" w:rsidRDefault="00492AF4" w:rsidP="00492AF4">
      <w:pPr>
        <w:pStyle w:val="Default"/>
        <w:spacing w:before="120" w:after="240"/>
        <w:rPr>
          <w:rFonts w:ascii="Calibri" w:hAnsi="Calibri"/>
        </w:rPr>
      </w:pPr>
      <w:r w:rsidRPr="007E32BE">
        <w:rPr>
          <w:rFonts w:ascii="Calibri" w:hAnsi="Calibri"/>
        </w:rPr>
        <w:t xml:space="preserve">Kurzfristig ist kein direkter therapeutischer Nutzen für die Teilnehmer des Registers zu erwarten. Auf der Basis von Auswertungen der Registerdaten können aber zukünftig Diagnostik, Therapie und Versorgung der betroffenen Patienten verbessert und standardisiert werden. Das Projekt wird unter anderem durch Forschungsmittel des Bundesministeriums für Bildung und Forschung unterstützt. </w:t>
      </w:r>
    </w:p>
    <w:tbl>
      <w:tblPr>
        <w:tblStyle w:val="Tabellenraster"/>
        <w:tblW w:w="0" w:type="auto"/>
        <w:shd w:val="clear" w:color="auto" w:fill="F2F2F2" w:themeFill="background1" w:themeFillShade="F2"/>
        <w:tblLook w:val="04A0" w:firstRow="1" w:lastRow="0" w:firstColumn="1" w:lastColumn="0" w:noHBand="0" w:noVBand="1"/>
      </w:tblPr>
      <w:tblGrid>
        <w:gridCol w:w="9628"/>
      </w:tblGrid>
      <w:tr w:rsidR="00492AF4" w:rsidRPr="007E32BE" w:rsidTr="00291C31">
        <w:tc>
          <w:tcPr>
            <w:tcW w:w="9628" w:type="dxa"/>
            <w:shd w:val="clear" w:color="auto" w:fill="F2F2F2" w:themeFill="background1" w:themeFillShade="F2"/>
          </w:tcPr>
          <w:p w:rsidR="00492AF4" w:rsidRPr="00E745AF" w:rsidRDefault="00492AF4" w:rsidP="00291C31">
            <w:pPr>
              <w:spacing w:before="60" w:after="60"/>
              <w:rPr>
                <w:rFonts w:asciiTheme="minorHAnsi" w:hAnsiTheme="minorHAnsi" w:cs="Arial"/>
                <w:b/>
                <w:sz w:val="22"/>
                <w:szCs w:val="22"/>
              </w:rPr>
            </w:pPr>
            <w:r w:rsidRPr="00E745AF">
              <w:rPr>
                <w:rFonts w:asciiTheme="minorHAnsi" w:hAnsiTheme="minorHAnsi" w:cs="Arial"/>
                <w:b/>
                <w:sz w:val="22"/>
                <w:szCs w:val="22"/>
              </w:rPr>
              <w:t>Informationen zum Datenschutz</w:t>
            </w:r>
          </w:p>
          <w:p w:rsidR="00492AF4" w:rsidRPr="007E32BE" w:rsidRDefault="00492AF4" w:rsidP="00291C31">
            <w:pPr>
              <w:spacing w:before="60" w:after="60"/>
              <w:jc w:val="both"/>
              <w:rPr>
                <w:rFonts w:asciiTheme="minorHAnsi" w:hAnsiTheme="minorHAnsi" w:cs="Arial"/>
              </w:rPr>
            </w:pPr>
            <w:r w:rsidRPr="007E32BE">
              <w:rPr>
                <w:rFonts w:asciiTheme="minorHAnsi" w:hAnsiTheme="minorHAnsi"/>
              </w:rPr>
              <w:t>Die Speicherung und Verarbeitung aller Daten erfolgt unter strenger Einhaltung der datenschutzrechtlichen Bestimmungen. Verantwortlich f</w:t>
            </w:r>
            <w:r w:rsidRPr="007E32BE">
              <w:rPr>
                <w:rFonts w:asciiTheme="minorHAnsi" w:hAnsiTheme="minorHAnsi" w:cs="Arial"/>
              </w:rPr>
              <w:t>ür die Einhaltung der Bestimmungen sind die Mitarbeiter des Kompetenznetzes und des Nationalen Registers für angeborene Herzfehler e. V. Das Datenschutzkonzept des Kompetenznetzes Angeborene Herzfehler ist beim Berliner Beauftragten für Datenschutz und Informationsfreiheit registriert (Nr. 531.390) und wurde von den Datenschutzbeauftragten aller Bundesländer in Deutschland geprüft.</w:t>
            </w:r>
          </w:p>
          <w:p w:rsidR="00492AF4" w:rsidRPr="007E32BE" w:rsidRDefault="00492AF4" w:rsidP="00291C31">
            <w:pPr>
              <w:spacing w:before="60" w:after="60"/>
              <w:jc w:val="both"/>
              <w:rPr>
                <w:rFonts w:asciiTheme="minorHAnsi" w:hAnsiTheme="minorHAnsi" w:cs="Arial"/>
              </w:rPr>
            </w:pPr>
            <w:r w:rsidRPr="007E32BE">
              <w:rPr>
                <w:rFonts w:asciiTheme="minorHAnsi" w:hAnsiTheme="minorHAnsi" w:cs="Arial"/>
              </w:rPr>
              <w:lastRenderedPageBreak/>
              <w:t xml:space="preserve">Um die Qualität der Erfassung zu sichern, um Doppelerfassungen zu vermeiden sowie um die Ergebnisse zukünftiger Untersuchungen einer bestimmten Person zuordnen zu können (in Langzeitstudien), erhebt das Myokarditis-Register die Daten personenbezogen (pseudonymisiert). Dies geschieht nur nach Ihrer schriftlichen Einwilligung. Bei der Eingabe der </w:t>
            </w:r>
            <w:r w:rsidRPr="007E32BE">
              <w:rPr>
                <w:rFonts w:asciiTheme="minorHAnsi" w:hAnsiTheme="minorHAnsi" w:cs="Arial"/>
                <w:b/>
                <w:i/>
              </w:rPr>
              <w:t>persönlichen Daten</w:t>
            </w:r>
            <w:r w:rsidRPr="007E32BE">
              <w:rPr>
                <w:rFonts w:asciiTheme="minorHAnsi" w:hAnsiTheme="minorHAnsi" w:cs="Arial"/>
              </w:rPr>
              <w:t xml:space="preserve"> eines Patienten erzeugt das Datenbankprogramm ein eindeutiges </w:t>
            </w:r>
            <w:r w:rsidRPr="007E32BE">
              <w:rPr>
                <w:rFonts w:asciiTheme="minorHAnsi" w:hAnsiTheme="minorHAnsi" w:cs="Arial"/>
                <w:i/>
              </w:rPr>
              <w:t>Pseudonym</w:t>
            </w:r>
            <w:r w:rsidRPr="007E32BE">
              <w:rPr>
                <w:rFonts w:asciiTheme="minorHAnsi" w:hAnsiTheme="minorHAnsi" w:cs="Arial"/>
              </w:rPr>
              <w:t xml:space="preserve">. Die </w:t>
            </w:r>
            <w:r w:rsidRPr="007E32BE">
              <w:rPr>
                <w:rFonts w:asciiTheme="minorHAnsi" w:hAnsiTheme="minorHAnsi" w:cs="Arial"/>
                <w:b/>
                <w:i/>
              </w:rPr>
              <w:t>medizinischen Daten</w:t>
            </w:r>
            <w:r w:rsidRPr="007E32BE">
              <w:rPr>
                <w:rFonts w:asciiTheme="minorHAnsi" w:hAnsiTheme="minorHAnsi" w:cs="Arial"/>
              </w:rPr>
              <w:t xml:space="preserve"> der Teilnehmer werden in einer zweiten, separaten Datenbank unter dem entsprechenden Pseudonym gespeichert. Zugriff auf die beiden Datenbanken haben nur bestimmte, zur Verschwiegenheit verpflichtete Mitarbeiter des Nationalen Registers für angeborene Herzfehler e. V.</w:t>
            </w:r>
          </w:p>
          <w:p w:rsidR="00492AF4" w:rsidRPr="007E32BE" w:rsidRDefault="00492AF4" w:rsidP="00291C31">
            <w:pPr>
              <w:spacing w:before="60" w:after="60"/>
              <w:jc w:val="both"/>
              <w:rPr>
                <w:rFonts w:asciiTheme="minorHAnsi" w:hAnsiTheme="minorHAnsi" w:cs="Arial"/>
              </w:rPr>
            </w:pPr>
            <w:r w:rsidRPr="007E32BE">
              <w:rPr>
                <w:rFonts w:asciiTheme="minorHAnsi" w:hAnsiTheme="minorHAnsi" w:cs="Arial"/>
              </w:rPr>
              <w:t xml:space="preserve">Die Projektleiter und die Mitglieder der Myokarditis-Studiengruppe, die die Daten auswerten, erhalten ausschließlich die medizinischen Daten und haben keinen Zugriff auf die persönlichen Daten der Registerteilnehmer. Die Veröffentlichung der Daten erfolgt ausschließlich in anonymisierter Form, sodass ein Bezug zu den Registerteilnehmern nicht hergestellt werden kann. </w:t>
            </w:r>
          </w:p>
          <w:p w:rsidR="00492AF4" w:rsidRPr="00E56DFC" w:rsidRDefault="00492AF4" w:rsidP="00291C31">
            <w:pPr>
              <w:spacing w:before="60" w:after="60"/>
              <w:jc w:val="both"/>
              <w:rPr>
                <w:rFonts w:asciiTheme="minorHAnsi" w:hAnsiTheme="minorHAnsi" w:cstheme="minorHAnsi"/>
                <w:strike/>
              </w:rPr>
            </w:pPr>
            <w:r w:rsidRPr="007E32BE">
              <w:rPr>
                <w:rFonts w:asciiTheme="minorHAnsi" w:hAnsiTheme="minorHAnsi" w:cstheme="minorHAnsi"/>
              </w:rPr>
              <w:t xml:space="preserve">Da es sich um eine Langzeitbeobachtung handelt, sollen die Daten unbegrenzt gespeichert werden. </w:t>
            </w:r>
            <w:r w:rsidRPr="007E32BE">
              <w:rPr>
                <w:rFonts w:asciiTheme="minorHAnsi" w:hAnsiTheme="minorHAnsi" w:cstheme="minorHAnsi"/>
                <w:b/>
              </w:rPr>
              <w:t xml:space="preserve">Du kannst aber jederzeit der Aufbewahrung und Nutzung deiner </w:t>
            </w:r>
            <w:r w:rsidRPr="00E56DFC">
              <w:rPr>
                <w:rFonts w:asciiTheme="minorHAnsi" w:hAnsiTheme="minorHAnsi" w:cstheme="minorHAnsi"/>
                <w:b/>
              </w:rPr>
              <w:t>Daten widersprechen und ihre vollständige Löschung veranlassen</w:t>
            </w:r>
            <w:r w:rsidRPr="00E56DFC">
              <w:rPr>
                <w:rFonts w:asciiTheme="minorHAnsi" w:hAnsiTheme="minorHAnsi" w:cstheme="minorHAnsi"/>
              </w:rPr>
              <w:t xml:space="preserve">. </w:t>
            </w:r>
          </w:p>
          <w:p w:rsidR="00492AF4" w:rsidRPr="00E56DFC" w:rsidRDefault="00492AF4" w:rsidP="00291C31">
            <w:pPr>
              <w:spacing w:before="60" w:after="60"/>
              <w:rPr>
                <w:rFonts w:asciiTheme="minorHAnsi" w:hAnsiTheme="minorHAnsi" w:cstheme="minorHAnsi"/>
              </w:rPr>
            </w:pPr>
            <w:r w:rsidRPr="00E56DFC">
              <w:rPr>
                <w:rFonts w:asciiTheme="minorHAnsi" w:hAnsiTheme="minorHAnsi" w:cstheme="minorHAnsi"/>
              </w:rPr>
              <w:t xml:space="preserve">Wir möchten darauf hinweisen, dass bei vermuteten Verletzungen der Datenschutzbestimmungen ein Beschwerderecht bei der zuständigen Datenschutzaufsichtsbehörde besteht. Bezüglich der Einhaltung der Datenschutzbestimmungen im Nationalen Register ist dies der </w:t>
            </w:r>
          </w:p>
          <w:p w:rsidR="00492AF4" w:rsidRPr="00E56DFC" w:rsidRDefault="00492AF4" w:rsidP="00291C31">
            <w:pPr>
              <w:spacing w:after="60"/>
              <w:ind w:left="567"/>
              <w:rPr>
                <w:rFonts w:asciiTheme="minorHAnsi" w:hAnsiTheme="minorHAnsi" w:cstheme="minorHAnsi"/>
              </w:rPr>
            </w:pPr>
            <w:r w:rsidRPr="00E56DFC">
              <w:rPr>
                <w:rFonts w:asciiTheme="minorHAnsi" w:hAnsiTheme="minorHAnsi" w:cstheme="minorHAnsi"/>
              </w:rPr>
              <w:t>Berliner Beauftragte für Datenschutz und Informationsfreiheit</w:t>
            </w:r>
            <w:r w:rsidRPr="00E56DFC">
              <w:rPr>
                <w:rFonts w:asciiTheme="minorHAnsi" w:hAnsiTheme="minorHAnsi" w:cstheme="minorHAnsi"/>
              </w:rPr>
              <w:br/>
              <w:t>Friedrichstr. 219, 10969 Berlin, Telefon: 030 13889-0, Telefax: 030 2155050</w:t>
            </w:r>
            <w:r w:rsidRPr="00E56DFC">
              <w:rPr>
                <w:rFonts w:asciiTheme="minorHAnsi" w:hAnsiTheme="minorHAnsi" w:cstheme="minorHAnsi"/>
              </w:rPr>
              <w:br/>
              <w:t xml:space="preserve">E-Mail: </w:t>
            </w:r>
            <w:hyperlink r:id="rId9" w:history="1">
              <w:r w:rsidRPr="00E56DFC">
                <w:rPr>
                  <w:rStyle w:val="Hyperlink"/>
                  <w:rFonts w:asciiTheme="minorHAnsi" w:hAnsiTheme="minorHAnsi" w:cstheme="minorHAnsi"/>
                  <w:color w:val="auto"/>
                </w:rPr>
                <w:t>mailbox@datenschutz-berlin.de</w:t>
              </w:r>
            </w:hyperlink>
            <w:r w:rsidRPr="00E56DFC">
              <w:rPr>
                <w:rFonts w:asciiTheme="minorHAnsi" w:hAnsiTheme="minorHAnsi" w:cstheme="minorHAnsi"/>
              </w:rPr>
              <w:br/>
            </w:r>
            <w:hyperlink r:id="rId10" w:history="1">
              <w:r w:rsidRPr="00E56DFC">
                <w:rPr>
                  <w:rStyle w:val="Hyperlink"/>
                  <w:rFonts w:asciiTheme="minorHAnsi" w:hAnsiTheme="minorHAnsi" w:cstheme="minorHAnsi"/>
                  <w:color w:val="auto"/>
                </w:rPr>
                <w:t>www.datenschutz-berlin.de</w:t>
              </w:r>
            </w:hyperlink>
          </w:p>
          <w:p w:rsidR="00492AF4" w:rsidRPr="00E56DFC" w:rsidRDefault="00492AF4" w:rsidP="00291C31">
            <w:pPr>
              <w:spacing w:before="60" w:after="60"/>
              <w:rPr>
                <w:rFonts w:asciiTheme="minorHAnsi" w:hAnsiTheme="minorHAnsi" w:cstheme="minorHAnsi"/>
              </w:rPr>
            </w:pPr>
            <w:r w:rsidRPr="00E56DFC">
              <w:rPr>
                <w:rFonts w:asciiTheme="minorHAnsi" w:hAnsiTheme="minorHAnsi" w:cstheme="minorHAnsi"/>
              </w:rPr>
              <w:t>Bei vermuteten Verletzungen der Datenschutzbestimmungen in deiner behandelnden Klinik ist hierfür zuständig:</w:t>
            </w:r>
          </w:p>
          <w:p w:rsidR="00492AF4" w:rsidRPr="00E56DFC" w:rsidRDefault="00492AF4" w:rsidP="00291C31">
            <w:pPr>
              <w:spacing w:before="60" w:after="60"/>
              <w:ind w:left="567"/>
              <w:rPr>
                <w:rFonts w:asciiTheme="minorHAnsi" w:hAnsiTheme="minorHAnsi" w:cstheme="minorHAnsi"/>
              </w:rPr>
            </w:pPr>
            <w:r w:rsidRPr="00E56DFC">
              <w:rPr>
                <w:rFonts w:asciiTheme="minorHAnsi" w:hAnsiTheme="minorHAnsi" w:cstheme="minorHAnsi"/>
                <w:highlight w:val="yellow"/>
              </w:rPr>
              <w:t>… (bitte eintragen)</w:t>
            </w:r>
          </w:p>
          <w:p w:rsidR="00492AF4" w:rsidRPr="007E32BE" w:rsidRDefault="00492AF4" w:rsidP="00291C31">
            <w:pPr>
              <w:spacing w:before="60" w:after="60"/>
              <w:rPr>
                <w:rFonts w:asciiTheme="minorHAnsi" w:hAnsiTheme="minorHAnsi" w:cstheme="minorHAnsi"/>
              </w:rPr>
            </w:pPr>
            <w:r w:rsidRPr="00E56DFC">
              <w:rPr>
                <w:rFonts w:asciiTheme="minorHAnsi" w:hAnsiTheme="minorHAnsi" w:cstheme="minorHAnsi"/>
              </w:rPr>
              <w:t xml:space="preserve">Darüber hinaus hast du das Recht, Auskunft und unentgeltliche Kopien sämtlicher Unterlagen zu deinen Daten, die im Rahmen unserer Forschung erhoben wurden, zu erhalten. </w:t>
            </w:r>
          </w:p>
        </w:tc>
      </w:tr>
    </w:tbl>
    <w:p w:rsidR="00492AF4" w:rsidRPr="00E745AF" w:rsidRDefault="00492AF4" w:rsidP="00492AF4">
      <w:pPr>
        <w:autoSpaceDE w:val="0"/>
        <w:autoSpaceDN w:val="0"/>
        <w:adjustRightInd w:val="0"/>
        <w:spacing w:before="240" w:after="120"/>
        <w:rPr>
          <w:rFonts w:ascii="Calibri" w:hAnsi="Calibri" w:cs="Arial"/>
          <w:b/>
        </w:rPr>
      </w:pPr>
      <w:r w:rsidRPr="00E745AF">
        <w:rPr>
          <w:rFonts w:ascii="Calibri" w:hAnsi="Calibri" w:cs="Arial"/>
          <w:b/>
        </w:rPr>
        <w:lastRenderedPageBreak/>
        <w:t>Falls Du weitere Fragen hast - bitte wende Dich an uns, wir stehen jederzeit gerne zur Verfügung:</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5167"/>
      </w:tblGrid>
      <w:tr w:rsidR="00492AF4" w:rsidRPr="007E32BE" w:rsidTr="00291C31">
        <w:tc>
          <w:tcPr>
            <w:tcW w:w="4339" w:type="dxa"/>
            <w:tcBorders>
              <w:bottom w:val="single" w:sz="4" w:space="0" w:color="auto"/>
              <w:righ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Lokale Studienleitung</w:t>
            </w:r>
          </w:p>
        </w:tc>
        <w:tc>
          <w:tcPr>
            <w:tcW w:w="5167" w:type="dxa"/>
            <w:tcBorders>
              <w:left w:val="nil"/>
              <w:bottom w:val="single" w:sz="4" w:space="0" w:color="auto"/>
            </w:tcBorders>
          </w:tcPr>
          <w:p w:rsidR="00492AF4" w:rsidRPr="007E32BE" w:rsidRDefault="00492AF4" w:rsidP="00492AF4">
            <w:pPr>
              <w:spacing w:before="120" w:after="120"/>
              <w:rPr>
                <w:rFonts w:asciiTheme="minorHAnsi" w:hAnsiTheme="minorHAnsi" w:cstheme="minorHAnsi"/>
              </w:rPr>
            </w:pPr>
            <w:r w:rsidRPr="007E32BE">
              <w:rPr>
                <w:rFonts w:asciiTheme="minorHAnsi" w:hAnsiTheme="minorHAnsi"/>
                <w:bCs/>
              </w:rPr>
              <w:t xml:space="preserve">Dr. med. </w:t>
            </w:r>
            <w:r w:rsidRPr="007E32BE">
              <w:rPr>
                <w:rFonts w:asciiTheme="minorHAnsi" w:hAnsiTheme="minorHAnsi" w:cstheme="minorHAnsi"/>
                <w:highlight w:val="yellow"/>
              </w:rPr>
              <w:t>… (bitte eintragen)</w:t>
            </w:r>
            <w:r>
              <w:rPr>
                <w:rFonts w:asciiTheme="minorHAnsi" w:hAnsiTheme="minorHAnsi" w:cstheme="minorHAnsi"/>
                <w:highlight w:val="yellow"/>
              </w:rPr>
              <w:br/>
            </w:r>
            <w:r>
              <w:rPr>
                <w:rFonts w:asciiTheme="minorHAnsi" w:hAnsiTheme="minorHAnsi" w:cstheme="minorHAnsi"/>
                <w:highlight w:val="yellow"/>
              </w:rPr>
              <w:br/>
            </w:r>
          </w:p>
        </w:tc>
      </w:tr>
      <w:tr w:rsidR="00492AF4" w:rsidRPr="007E32BE" w:rsidTr="00291C31">
        <w:tc>
          <w:tcPr>
            <w:tcW w:w="4339" w:type="dxa"/>
            <w:tcBorders>
              <w:bottom w:val="nil"/>
              <w:righ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Wissenschaftliche Projektleitung</w:t>
            </w:r>
          </w:p>
        </w:tc>
        <w:tc>
          <w:tcPr>
            <w:tcW w:w="5167" w:type="dxa"/>
            <w:tcBorders>
              <w:left w:val="nil"/>
              <w:bottom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PD Dr. med. Daniel Messroghli</w:t>
            </w:r>
            <w:r>
              <w:rPr>
                <w:rFonts w:asciiTheme="minorHAnsi" w:hAnsiTheme="minorHAnsi" w:cs="Arial"/>
              </w:rPr>
              <w:br/>
            </w:r>
            <w:r w:rsidRPr="007E32BE">
              <w:rPr>
                <w:rFonts w:asciiTheme="minorHAnsi" w:hAnsiTheme="minorHAnsi" w:cs="Arial"/>
              </w:rPr>
              <w:t xml:space="preserve">PD Dr. med. </w:t>
            </w:r>
            <w:r>
              <w:rPr>
                <w:rFonts w:asciiTheme="minorHAnsi" w:hAnsiTheme="minorHAnsi" w:cs="Arial"/>
              </w:rPr>
              <w:t>Stephan Schubert</w:t>
            </w:r>
            <w:r w:rsidRPr="007E32BE">
              <w:rPr>
                <w:rFonts w:asciiTheme="minorHAnsi" w:hAnsiTheme="minorHAnsi" w:cs="Arial"/>
              </w:rPr>
              <w:br/>
              <w:t>Deutsches Herzzentrum Berlin</w:t>
            </w:r>
            <w:r w:rsidRPr="007E32BE">
              <w:rPr>
                <w:rFonts w:asciiTheme="minorHAnsi" w:hAnsiTheme="minorHAnsi" w:cs="Arial"/>
              </w:rPr>
              <w:br/>
              <w:t>Augustenburger Platz 1, 13353 Berlin</w:t>
            </w:r>
            <w:r w:rsidRPr="007E32BE">
              <w:rPr>
                <w:rFonts w:asciiTheme="minorHAnsi" w:hAnsiTheme="minorHAnsi" w:cs="Arial"/>
              </w:rPr>
              <w:br/>
              <w:t>Tel 030 4593 2800, Fax 030 4593 2900</w:t>
            </w:r>
            <w:r w:rsidRPr="007E32BE">
              <w:rPr>
                <w:rFonts w:asciiTheme="minorHAnsi" w:hAnsiTheme="minorHAnsi" w:cs="Arial"/>
              </w:rPr>
              <w:br/>
            </w:r>
            <w:hyperlink r:id="rId11" w:history="1">
              <w:r w:rsidRPr="007E32BE">
                <w:rPr>
                  <w:rStyle w:val="Hyperlink"/>
                  <w:rFonts w:asciiTheme="minorHAnsi" w:hAnsiTheme="minorHAnsi" w:cs="Arial"/>
                </w:rPr>
                <w:t>dmessroghli@dhzb.de</w:t>
              </w:r>
            </w:hyperlink>
            <w:r w:rsidRPr="007E32BE">
              <w:rPr>
                <w:rFonts w:asciiTheme="minorHAnsi" w:hAnsiTheme="minorHAnsi" w:cs="Arial"/>
              </w:rPr>
              <w:t xml:space="preserve"> </w:t>
            </w:r>
          </w:p>
        </w:tc>
      </w:tr>
      <w:tr w:rsidR="00492AF4" w:rsidRPr="007E32BE" w:rsidTr="00291C31">
        <w:tc>
          <w:tcPr>
            <w:tcW w:w="4339" w:type="dxa"/>
            <w:tcBorders>
              <w:righ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Geschäftsführung</w:t>
            </w:r>
            <w:r w:rsidRPr="007E32BE">
              <w:rPr>
                <w:rFonts w:asciiTheme="minorHAnsi" w:hAnsiTheme="minorHAnsi" w:cs="Arial"/>
              </w:rPr>
              <w:br/>
              <w:t>Kompetenznetz Angeborene Herzfehler e. V.</w:t>
            </w:r>
            <w:r w:rsidRPr="007E32BE">
              <w:rPr>
                <w:rFonts w:asciiTheme="minorHAnsi" w:hAnsiTheme="minorHAnsi" w:cs="Arial"/>
              </w:rPr>
              <w:br/>
              <w:t>Nat. Register für angeborene Herzfehler e. V.</w:t>
            </w:r>
          </w:p>
        </w:tc>
        <w:tc>
          <w:tcPr>
            <w:tcW w:w="5167" w:type="dxa"/>
            <w:tcBorders>
              <w:left w:val="nil"/>
            </w:tcBorders>
          </w:tcPr>
          <w:p w:rsidR="00492AF4" w:rsidRPr="007E32BE" w:rsidRDefault="00492AF4" w:rsidP="00291C31">
            <w:pPr>
              <w:autoSpaceDE w:val="0"/>
              <w:autoSpaceDN w:val="0"/>
              <w:adjustRightInd w:val="0"/>
              <w:spacing w:before="120" w:after="120"/>
              <w:rPr>
                <w:rFonts w:asciiTheme="minorHAnsi" w:hAnsiTheme="minorHAnsi" w:cs="Arial"/>
              </w:rPr>
            </w:pPr>
            <w:r w:rsidRPr="007E32BE">
              <w:rPr>
                <w:rFonts w:asciiTheme="minorHAnsi" w:hAnsiTheme="minorHAnsi" w:cs="Arial"/>
              </w:rPr>
              <w:t>Dr. med. Ulrike Bauer</w:t>
            </w:r>
            <w:r w:rsidRPr="007E32BE">
              <w:rPr>
                <w:rFonts w:asciiTheme="minorHAnsi" w:hAnsiTheme="minorHAnsi" w:cs="Arial"/>
              </w:rPr>
              <w:br/>
              <w:t>Augustenburger Platz 1, 13353 Berlin</w:t>
            </w:r>
            <w:r w:rsidRPr="007E32BE">
              <w:rPr>
                <w:rFonts w:asciiTheme="minorHAnsi" w:hAnsiTheme="minorHAnsi" w:cs="Arial"/>
              </w:rPr>
              <w:br/>
              <w:t>Tel 030-4593-7276, Fax 030 4593 7282</w:t>
            </w:r>
            <w:r w:rsidRPr="007E32BE">
              <w:rPr>
                <w:rFonts w:asciiTheme="minorHAnsi" w:hAnsiTheme="minorHAnsi" w:cs="Arial"/>
              </w:rPr>
              <w:br/>
            </w:r>
            <w:hyperlink r:id="rId12" w:history="1">
              <w:r w:rsidRPr="007E32BE">
                <w:rPr>
                  <w:rStyle w:val="Hyperlink"/>
                  <w:rFonts w:asciiTheme="minorHAnsi" w:hAnsiTheme="minorHAnsi" w:cs="Arial"/>
                  <w:iCs/>
                </w:rPr>
                <w:t>ubauer@kompetenznetz-ahf.de</w:t>
              </w:r>
            </w:hyperlink>
            <w:r w:rsidRPr="007E32BE">
              <w:rPr>
                <w:rFonts w:asciiTheme="minorHAnsi" w:hAnsiTheme="minorHAnsi" w:cs="Arial"/>
              </w:rPr>
              <w:t xml:space="preserve"> </w:t>
            </w:r>
          </w:p>
        </w:tc>
      </w:tr>
    </w:tbl>
    <w:p w:rsidR="00492AF4" w:rsidRDefault="00492AF4" w:rsidP="00492AF4">
      <w:pPr>
        <w:spacing w:before="60" w:after="60"/>
        <w:rPr>
          <w:rFonts w:ascii="Calibri" w:hAnsi="Calibri"/>
          <w:sz w:val="16"/>
          <w:szCs w:val="16"/>
        </w:rPr>
      </w:pPr>
    </w:p>
    <w:p w:rsidR="00093BE8" w:rsidRPr="0055332A" w:rsidRDefault="00093BE8" w:rsidP="00093BE8">
      <w:pPr>
        <w:jc w:val="both"/>
        <w:rPr>
          <w:rFonts w:ascii="Calibri" w:hAnsi="Calibri" w:cs="Arial"/>
        </w:rPr>
      </w:pPr>
    </w:p>
    <w:p w:rsidR="00F97F18" w:rsidRPr="00F97F18" w:rsidRDefault="00F97F18" w:rsidP="00F97F18">
      <w:pPr>
        <w:spacing w:before="60" w:after="240"/>
        <w:rPr>
          <w:rFonts w:ascii="Calibri" w:hAnsi="Calibri" w:cs="Arial"/>
          <w:sz w:val="28"/>
          <w:szCs w:val="28"/>
        </w:rPr>
      </w:pPr>
    </w:p>
    <w:sectPr w:rsidR="00F97F18" w:rsidRPr="00F97F18" w:rsidSect="00E50598">
      <w:headerReference w:type="even" r:id="rId13"/>
      <w:headerReference w:type="default" r:id="rId14"/>
      <w:footerReference w:type="even" r:id="rId15"/>
      <w:footerReference w:type="default" r:id="rId16"/>
      <w:pgSz w:w="11906" w:h="16838" w:code="9"/>
      <w:pgMar w:top="1418" w:right="1134" w:bottom="851" w:left="1134"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7C" w:rsidRDefault="00CE667C">
      <w:r>
        <w:separator/>
      </w:r>
    </w:p>
  </w:endnote>
  <w:endnote w:type="continuationSeparator" w:id="0">
    <w:p w:rsidR="00CE667C" w:rsidRDefault="00CE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TCFranklinGothic LT Book">
    <w:altName w:val="Bell MT"/>
    <w:charset w:val="00"/>
    <w:family w:val="auto"/>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8C16A8" w:rsidP="00F02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6A8" w:rsidRDefault="008C16A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455C90" w:rsidRDefault="008C16A8" w:rsidP="007F6CAA">
    <w:pPr>
      <w:pStyle w:val="Fuzeile"/>
      <w:ind w:right="360"/>
      <w:rPr>
        <w:rFonts w:ascii="Arial" w:hAnsi="Arial" w:cs="Arial"/>
        <w:i/>
        <w:color w:val="333333"/>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7C" w:rsidRDefault="00CE667C">
      <w:r>
        <w:separator/>
      </w:r>
    </w:p>
  </w:footnote>
  <w:footnote w:type="continuationSeparator" w:id="0">
    <w:p w:rsidR="00CE667C" w:rsidRDefault="00CE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Default="008C16A8" w:rsidP="00E3548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6A8" w:rsidRDefault="008C16A8" w:rsidP="00E3548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A8" w:rsidRPr="00231EA3" w:rsidRDefault="00F97F18" w:rsidP="00E35482">
    <w:pPr>
      <w:pBdr>
        <w:bottom w:val="single" w:sz="4" w:space="1" w:color="auto"/>
      </w:pBdr>
      <w:spacing w:line="160" w:lineRule="exact"/>
      <w:jc w:val="right"/>
      <w:rPr>
        <w:rFonts w:ascii="Calibri" w:hAnsi="Calibri" w:cs="Arial"/>
        <w:sz w:val="16"/>
        <w:szCs w:val="16"/>
      </w:rPr>
    </w:pPr>
    <w:r>
      <w:rPr>
        <w:rFonts w:ascii="Calibri" w:hAnsi="Calibri" w:cs="Arial"/>
        <w:sz w:val="16"/>
        <w:szCs w:val="16"/>
      </w:rPr>
      <w:t xml:space="preserve">Informed Consent </w:t>
    </w:r>
    <w:r w:rsidR="00492AF4">
      <w:rPr>
        <w:rFonts w:ascii="Calibri" w:hAnsi="Calibri" w:cs="Arial"/>
        <w:sz w:val="16"/>
        <w:szCs w:val="16"/>
      </w:rPr>
      <w:t>Jugendliche</w:t>
    </w:r>
    <w:r>
      <w:rPr>
        <w:rFonts w:ascii="Calibri" w:hAnsi="Calibri" w:cs="Arial"/>
        <w:sz w:val="16"/>
        <w:szCs w:val="16"/>
      </w:rPr>
      <w:t>, Myokarditis-Register v180517</w:t>
    </w:r>
  </w:p>
  <w:p w:rsidR="008C16A8" w:rsidRPr="00452D72" w:rsidRDefault="008C16A8" w:rsidP="00452D72">
    <w:pPr>
      <w:pStyle w:val="Kopfzeile"/>
      <w:framePr w:wrap="around" w:vAnchor="text" w:hAnchor="page" w:x="10211" w:y="11"/>
      <w:rPr>
        <w:rStyle w:val="Seitenzahl"/>
        <w:rFonts w:ascii="Calibri" w:hAnsi="Calibri"/>
      </w:rPr>
    </w:pPr>
    <w:r w:rsidRPr="00452D72">
      <w:rPr>
        <w:rStyle w:val="Seitenzahl"/>
        <w:rFonts w:ascii="Calibri" w:hAnsi="Calibri"/>
      </w:rPr>
      <w:t xml:space="preserve">Seite </w:t>
    </w:r>
    <w:r w:rsidRPr="00452D72">
      <w:rPr>
        <w:rStyle w:val="Seitenzahl"/>
        <w:rFonts w:ascii="Calibri" w:hAnsi="Calibri"/>
      </w:rPr>
      <w:fldChar w:fldCharType="begin"/>
    </w:r>
    <w:r w:rsidRPr="00452D72">
      <w:rPr>
        <w:rStyle w:val="Seitenzahl"/>
        <w:rFonts w:ascii="Calibri" w:hAnsi="Calibri"/>
      </w:rPr>
      <w:instrText xml:space="preserve">PAGE  </w:instrText>
    </w:r>
    <w:r w:rsidRPr="00452D72">
      <w:rPr>
        <w:rStyle w:val="Seitenzahl"/>
        <w:rFonts w:ascii="Calibri" w:hAnsi="Calibri"/>
      </w:rPr>
      <w:fldChar w:fldCharType="separate"/>
    </w:r>
    <w:r w:rsidR="00855D6C">
      <w:rPr>
        <w:rStyle w:val="Seitenzahl"/>
        <w:rFonts w:ascii="Calibri" w:hAnsi="Calibri"/>
        <w:noProof/>
      </w:rPr>
      <w:t>2</w:t>
    </w:r>
    <w:r w:rsidRPr="00452D72">
      <w:rPr>
        <w:rStyle w:val="Seitenzahl"/>
        <w:rFonts w:ascii="Calibri" w:hAnsi="Calibri"/>
      </w:rPr>
      <w:fldChar w:fldCharType="end"/>
    </w:r>
  </w:p>
  <w:p w:rsidR="008C16A8" w:rsidRDefault="008C16A8" w:rsidP="00E3548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C96"/>
    <w:multiLevelType w:val="hybridMultilevel"/>
    <w:tmpl w:val="29808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22E88"/>
    <w:multiLevelType w:val="hybridMultilevel"/>
    <w:tmpl w:val="96B8A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18B"/>
    <w:multiLevelType w:val="hybridMultilevel"/>
    <w:tmpl w:val="4FA01C64"/>
    <w:lvl w:ilvl="0" w:tplc="2D7081C2">
      <w:numFmt w:val="bullet"/>
      <w:lvlText w:val="-"/>
      <w:lvlJc w:val="left"/>
      <w:pPr>
        <w:ind w:left="720" w:hanging="360"/>
      </w:pPr>
      <w:rPr>
        <w:rFonts w:ascii="Cambria" w:eastAsia="MS Minngs"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66CE"/>
    <w:multiLevelType w:val="hybridMultilevel"/>
    <w:tmpl w:val="75F4A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B83"/>
    <w:multiLevelType w:val="hybridMultilevel"/>
    <w:tmpl w:val="C1661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B0F67"/>
    <w:multiLevelType w:val="hybridMultilevel"/>
    <w:tmpl w:val="078E1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E042F"/>
    <w:multiLevelType w:val="hybridMultilevel"/>
    <w:tmpl w:val="62083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A1A4B"/>
    <w:multiLevelType w:val="multilevel"/>
    <w:tmpl w:val="B4B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F30D9"/>
    <w:multiLevelType w:val="hybridMultilevel"/>
    <w:tmpl w:val="3E50D5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04BB"/>
    <w:multiLevelType w:val="hybridMultilevel"/>
    <w:tmpl w:val="312240DE"/>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16E4D19"/>
    <w:multiLevelType w:val="hybridMultilevel"/>
    <w:tmpl w:val="14EC0AD4"/>
    <w:lvl w:ilvl="0" w:tplc="A38848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B01A3"/>
    <w:multiLevelType w:val="multilevel"/>
    <w:tmpl w:val="14EC0AD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8"/>
  </w:num>
  <w:num w:numId="6">
    <w:abstractNumId w:val="4"/>
  </w:num>
  <w:num w:numId="7">
    <w:abstractNumId w:val="7"/>
  </w:num>
  <w:num w:numId="8">
    <w:abstractNumId w:val="0"/>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9,#ffe98b"/>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D5"/>
    <w:rsid w:val="000023BF"/>
    <w:rsid w:val="000031D7"/>
    <w:rsid w:val="000076CC"/>
    <w:rsid w:val="000116EC"/>
    <w:rsid w:val="00012569"/>
    <w:rsid w:val="0002071F"/>
    <w:rsid w:val="00020CCD"/>
    <w:rsid w:val="000239D1"/>
    <w:rsid w:val="00025651"/>
    <w:rsid w:val="00025FEF"/>
    <w:rsid w:val="0002644A"/>
    <w:rsid w:val="000549F1"/>
    <w:rsid w:val="00057B02"/>
    <w:rsid w:val="00071957"/>
    <w:rsid w:val="00072C6B"/>
    <w:rsid w:val="000856E2"/>
    <w:rsid w:val="000906B6"/>
    <w:rsid w:val="00090CDF"/>
    <w:rsid w:val="00091E98"/>
    <w:rsid w:val="00093BE8"/>
    <w:rsid w:val="00094645"/>
    <w:rsid w:val="00097C22"/>
    <w:rsid w:val="000A4BF2"/>
    <w:rsid w:val="000A546F"/>
    <w:rsid w:val="000A63A8"/>
    <w:rsid w:val="000A6DB3"/>
    <w:rsid w:val="000B73C7"/>
    <w:rsid w:val="000D6EE2"/>
    <w:rsid w:val="000E00F2"/>
    <w:rsid w:val="000E01E7"/>
    <w:rsid w:val="000F0017"/>
    <w:rsid w:val="000F0B63"/>
    <w:rsid w:val="000F35C0"/>
    <w:rsid w:val="00103B0B"/>
    <w:rsid w:val="00121E0D"/>
    <w:rsid w:val="00122709"/>
    <w:rsid w:val="001315A2"/>
    <w:rsid w:val="001454D2"/>
    <w:rsid w:val="00146928"/>
    <w:rsid w:val="0015221D"/>
    <w:rsid w:val="0015618D"/>
    <w:rsid w:val="00161F48"/>
    <w:rsid w:val="001641F3"/>
    <w:rsid w:val="00164484"/>
    <w:rsid w:val="001712B6"/>
    <w:rsid w:val="001776BF"/>
    <w:rsid w:val="0018481D"/>
    <w:rsid w:val="00185CF2"/>
    <w:rsid w:val="001940A3"/>
    <w:rsid w:val="001B0D31"/>
    <w:rsid w:val="001C04CF"/>
    <w:rsid w:val="001C216A"/>
    <w:rsid w:val="001C765C"/>
    <w:rsid w:val="001D18A0"/>
    <w:rsid w:val="001E34E2"/>
    <w:rsid w:val="001F58E9"/>
    <w:rsid w:val="002015FE"/>
    <w:rsid w:val="0020229C"/>
    <w:rsid w:val="00202815"/>
    <w:rsid w:val="0020637E"/>
    <w:rsid w:val="00207FDE"/>
    <w:rsid w:val="002205EB"/>
    <w:rsid w:val="00223344"/>
    <w:rsid w:val="00231EA3"/>
    <w:rsid w:val="00240E4D"/>
    <w:rsid w:val="002566F7"/>
    <w:rsid w:val="0025746A"/>
    <w:rsid w:val="00257FEE"/>
    <w:rsid w:val="00266334"/>
    <w:rsid w:val="00271FAE"/>
    <w:rsid w:val="0027340D"/>
    <w:rsid w:val="00282DB0"/>
    <w:rsid w:val="0028442A"/>
    <w:rsid w:val="002914BD"/>
    <w:rsid w:val="002941A2"/>
    <w:rsid w:val="00294A8C"/>
    <w:rsid w:val="002A14E7"/>
    <w:rsid w:val="002A2B1B"/>
    <w:rsid w:val="002A4574"/>
    <w:rsid w:val="002B3F84"/>
    <w:rsid w:val="002B432F"/>
    <w:rsid w:val="002B4A08"/>
    <w:rsid w:val="002B6D75"/>
    <w:rsid w:val="002C4A00"/>
    <w:rsid w:val="002C71A1"/>
    <w:rsid w:val="002D16AA"/>
    <w:rsid w:val="002E6E73"/>
    <w:rsid w:val="002F22A9"/>
    <w:rsid w:val="00302084"/>
    <w:rsid w:val="00304289"/>
    <w:rsid w:val="0031536B"/>
    <w:rsid w:val="00316E98"/>
    <w:rsid w:val="003229C7"/>
    <w:rsid w:val="00327DD7"/>
    <w:rsid w:val="00352ED4"/>
    <w:rsid w:val="00356B4A"/>
    <w:rsid w:val="00372FA8"/>
    <w:rsid w:val="003773B0"/>
    <w:rsid w:val="003840D5"/>
    <w:rsid w:val="003844D8"/>
    <w:rsid w:val="003867C3"/>
    <w:rsid w:val="0039561A"/>
    <w:rsid w:val="003A1DAB"/>
    <w:rsid w:val="003B79FD"/>
    <w:rsid w:val="003C557A"/>
    <w:rsid w:val="003C5EFF"/>
    <w:rsid w:val="003D432C"/>
    <w:rsid w:val="003D4F69"/>
    <w:rsid w:val="003F0CBF"/>
    <w:rsid w:val="00400720"/>
    <w:rsid w:val="004246B6"/>
    <w:rsid w:val="004259A9"/>
    <w:rsid w:val="0044487A"/>
    <w:rsid w:val="00444D63"/>
    <w:rsid w:val="0044541B"/>
    <w:rsid w:val="00451050"/>
    <w:rsid w:val="00452D72"/>
    <w:rsid w:val="00455C90"/>
    <w:rsid w:val="004639D4"/>
    <w:rsid w:val="00465C00"/>
    <w:rsid w:val="004707A6"/>
    <w:rsid w:val="004867B6"/>
    <w:rsid w:val="00492AF4"/>
    <w:rsid w:val="00497C36"/>
    <w:rsid w:val="004A566D"/>
    <w:rsid w:val="004A5F3E"/>
    <w:rsid w:val="004B0F73"/>
    <w:rsid w:val="004B134A"/>
    <w:rsid w:val="004B3B0F"/>
    <w:rsid w:val="004B5202"/>
    <w:rsid w:val="004C296D"/>
    <w:rsid w:val="004C5761"/>
    <w:rsid w:val="004C5AE9"/>
    <w:rsid w:val="004D12FE"/>
    <w:rsid w:val="004D3C07"/>
    <w:rsid w:val="004D5A5F"/>
    <w:rsid w:val="004E0699"/>
    <w:rsid w:val="004E39F7"/>
    <w:rsid w:val="004E4E11"/>
    <w:rsid w:val="004E5411"/>
    <w:rsid w:val="004E6192"/>
    <w:rsid w:val="004F15DD"/>
    <w:rsid w:val="004F17DD"/>
    <w:rsid w:val="00501DA5"/>
    <w:rsid w:val="005200D3"/>
    <w:rsid w:val="00522FE0"/>
    <w:rsid w:val="00525356"/>
    <w:rsid w:val="00527027"/>
    <w:rsid w:val="00527DE9"/>
    <w:rsid w:val="00527E4A"/>
    <w:rsid w:val="005374DF"/>
    <w:rsid w:val="0054206D"/>
    <w:rsid w:val="0054411B"/>
    <w:rsid w:val="0054411F"/>
    <w:rsid w:val="00551D88"/>
    <w:rsid w:val="0056041B"/>
    <w:rsid w:val="00577C38"/>
    <w:rsid w:val="00583994"/>
    <w:rsid w:val="005865C9"/>
    <w:rsid w:val="00596E1A"/>
    <w:rsid w:val="005A0638"/>
    <w:rsid w:val="005B6886"/>
    <w:rsid w:val="005C71B4"/>
    <w:rsid w:val="005C78CE"/>
    <w:rsid w:val="005D2213"/>
    <w:rsid w:val="005D428C"/>
    <w:rsid w:val="005D592F"/>
    <w:rsid w:val="005E3AEF"/>
    <w:rsid w:val="005F4C4E"/>
    <w:rsid w:val="005F55DE"/>
    <w:rsid w:val="005F666E"/>
    <w:rsid w:val="00600528"/>
    <w:rsid w:val="00601A75"/>
    <w:rsid w:val="0060394B"/>
    <w:rsid w:val="0060708E"/>
    <w:rsid w:val="00615E63"/>
    <w:rsid w:val="006204C2"/>
    <w:rsid w:val="006219DF"/>
    <w:rsid w:val="00621CDF"/>
    <w:rsid w:val="00623815"/>
    <w:rsid w:val="006242A2"/>
    <w:rsid w:val="00634AFD"/>
    <w:rsid w:val="006365B6"/>
    <w:rsid w:val="00643590"/>
    <w:rsid w:val="00653F9C"/>
    <w:rsid w:val="00654325"/>
    <w:rsid w:val="006564AA"/>
    <w:rsid w:val="006661CE"/>
    <w:rsid w:val="006713F6"/>
    <w:rsid w:val="00681601"/>
    <w:rsid w:val="00696941"/>
    <w:rsid w:val="006B02A0"/>
    <w:rsid w:val="006B2323"/>
    <w:rsid w:val="006B600F"/>
    <w:rsid w:val="006C45A1"/>
    <w:rsid w:val="006C4619"/>
    <w:rsid w:val="006C46B1"/>
    <w:rsid w:val="006D7885"/>
    <w:rsid w:val="006E09F7"/>
    <w:rsid w:val="006E5197"/>
    <w:rsid w:val="006E6182"/>
    <w:rsid w:val="006E6830"/>
    <w:rsid w:val="006F1ABD"/>
    <w:rsid w:val="006F50A2"/>
    <w:rsid w:val="00700899"/>
    <w:rsid w:val="00702BDC"/>
    <w:rsid w:val="00703223"/>
    <w:rsid w:val="00706685"/>
    <w:rsid w:val="00710062"/>
    <w:rsid w:val="007107EC"/>
    <w:rsid w:val="00710ADD"/>
    <w:rsid w:val="00717610"/>
    <w:rsid w:val="00725EF3"/>
    <w:rsid w:val="00743EA8"/>
    <w:rsid w:val="00744191"/>
    <w:rsid w:val="007455EF"/>
    <w:rsid w:val="00747321"/>
    <w:rsid w:val="0075208D"/>
    <w:rsid w:val="00754A1D"/>
    <w:rsid w:val="00767BC5"/>
    <w:rsid w:val="007766AC"/>
    <w:rsid w:val="007808A5"/>
    <w:rsid w:val="007811BB"/>
    <w:rsid w:val="00794BD9"/>
    <w:rsid w:val="007A47A5"/>
    <w:rsid w:val="007B1C1B"/>
    <w:rsid w:val="007B38C7"/>
    <w:rsid w:val="007B3CFC"/>
    <w:rsid w:val="007C107C"/>
    <w:rsid w:val="007C26B7"/>
    <w:rsid w:val="007C34D8"/>
    <w:rsid w:val="007C3771"/>
    <w:rsid w:val="007C705F"/>
    <w:rsid w:val="007D6D73"/>
    <w:rsid w:val="007E220B"/>
    <w:rsid w:val="007E3BDA"/>
    <w:rsid w:val="007F0B77"/>
    <w:rsid w:val="007F2006"/>
    <w:rsid w:val="007F235E"/>
    <w:rsid w:val="007F6CAA"/>
    <w:rsid w:val="00801CC2"/>
    <w:rsid w:val="00805B6A"/>
    <w:rsid w:val="0081399A"/>
    <w:rsid w:val="0081428A"/>
    <w:rsid w:val="00827D1D"/>
    <w:rsid w:val="0083603C"/>
    <w:rsid w:val="00845C9C"/>
    <w:rsid w:val="008514B1"/>
    <w:rsid w:val="008541EC"/>
    <w:rsid w:val="00854952"/>
    <w:rsid w:val="00855D6C"/>
    <w:rsid w:val="00856833"/>
    <w:rsid w:val="0086193A"/>
    <w:rsid w:val="00870678"/>
    <w:rsid w:val="00870A4F"/>
    <w:rsid w:val="00885CEF"/>
    <w:rsid w:val="00885EA3"/>
    <w:rsid w:val="00891513"/>
    <w:rsid w:val="008929C9"/>
    <w:rsid w:val="00894026"/>
    <w:rsid w:val="00895559"/>
    <w:rsid w:val="008A029E"/>
    <w:rsid w:val="008A72D2"/>
    <w:rsid w:val="008B2083"/>
    <w:rsid w:val="008B55BB"/>
    <w:rsid w:val="008C16A8"/>
    <w:rsid w:val="008C1DDD"/>
    <w:rsid w:val="008C5272"/>
    <w:rsid w:val="008C5EF5"/>
    <w:rsid w:val="008D5AD7"/>
    <w:rsid w:val="008E188E"/>
    <w:rsid w:val="008E1C33"/>
    <w:rsid w:val="008E6041"/>
    <w:rsid w:val="008E6F62"/>
    <w:rsid w:val="008E77D8"/>
    <w:rsid w:val="008F164E"/>
    <w:rsid w:val="008F49D8"/>
    <w:rsid w:val="0090015F"/>
    <w:rsid w:val="00901E73"/>
    <w:rsid w:val="00902EDA"/>
    <w:rsid w:val="00903629"/>
    <w:rsid w:val="00903F2B"/>
    <w:rsid w:val="00907C09"/>
    <w:rsid w:val="00913355"/>
    <w:rsid w:val="009139B5"/>
    <w:rsid w:val="009169E8"/>
    <w:rsid w:val="0092228E"/>
    <w:rsid w:val="00927993"/>
    <w:rsid w:val="00930CD5"/>
    <w:rsid w:val="00941B9A"/>
    <w:rsid w:val="00945808"/>
    <w:rsid w:val="00946521"/>
    <w:rsid w:val="00946D30"/>
    <w:rsid w:val="009549E1"/>
    <w:rsid w:val="00955732"/>
    <w:rsid w:val="00955CC5"/>
    <w:rsid w:val="009664C7"/>
    <w:rsid w:val="00976D49"/>
    <w:rsid w:val="0098499B"/>
    <w:rsid w:val="00987ACD"/>
    <w:rsid w:val="00996AA3"/>
    <w:rsid w:val="009A2731"/>
    <w:rsid w:val="009A62D1"/>
    <w:rsid w:val="009B2C99"/>
    <w:rsid w:val="009B4E29"/>
    <w:rsid w:val="009B65DB"/>
    <w:rsid w:val="009B6E2D"/>
    <w:rsid w:val="009C2B1E"/>
    <w:rsid w:val="009C3937"/>
    <w:rsid w:val="009C7866"/>
    <w:rsid w:val="009D5524"/>
    <w:rsid w:val="009E2E4F"/>
    <w:rsid w:val="009E40BE"/>
    <w:rsid w:val="00A01C82"/>
    <w:rsid w:val="00A0469E"/>
    <w:rsid w:val="00A118C2"/>
    <w:rsid w:val="00A25A9D"/>
    <w:rsid w:val="00A269D8"/>
    <w:rsid w:val="00A34B5F"/>
    <w:rsid w:val="00A377ED"/>
    <w:rsid w:val="00A6039B"/>
    <w:rsid w:val="00A61D84"/>
    <w:rsid w:val="00A6262B"/>
    <w:rsid w:val="00A67BB1"/>
    <w:rsid w:val="00A86474"/>
    <w:rsid w:val="00A86C1A"/>
    <w:rsid w:val="00A90A5F"/>
    <w:rsid w:val="00A92678"/>
    <w:rsid w:val="00A933C2"/>
    <w:rsid w:val="00AA3CD1"/>
    <w:rsid w:val="00AB69B5"/>
    <w:rsid w:val="00AC6183"/>
    <w:rsid w:val="00AD741E"/>
    <w:rsid w:val="00B01A4B"/>
    <w:rsid w:val="00B07A45"/>
    <w:rsid w:val="00B16986"/>
    <w:rsid w:val="00B16DE9"/>
    <w:rsid w:val="00B21508"/>
    <w:rsid w:val="00B22102"/>
    <w:rsid w:val="00B22973"/>
    <w:rsid w:val="00B27FF8"/>
    <w:rsid w:val="00B318AF"/>
    <w:rsid w:val="00B367C4"/>
    <w:rsid w:val="00B50A89"/>
    <w:rsid w:val="00B512F7"/>
    <w:rsid w:val="00B5409F"/>
    <w:rsid w:val="00B56BDB"/>
    <w:rsid w:val="00B57002"/>
    <w:rsid w:val="00B5740F"/>
    <w:rsid w:val="00B6341C"/>
    <w:rsid w:val="00B67B04"/>
    <w:rsid w:val="00B81D2C"/>
    <w:rsid w:val="00B90809"/>
    <w:rsid w:val="00B92E0C"/>
    <w:rsid w:val="00B931F0"/>
    <w:rsid w:val="00B9687D"/>
    <w:rsid w:val="00BA21CB"/>
    <w:rsid w:val="00BB6C4F"/>
    <w:rsid w:val="00BB7BEF"/>
    <w:rsid w:val="00BC5E60"/>
    <w:rsid w:val="00BC6254"/>
    <w:rsid w:val="00BD6D43"/>
    <w:rsid w:val="00BE04E7"/>
    <w:rsid w:val="00BE4434"/>
    <w:rsid w:val="00BE44A8"/>
    <w:rsid w:val="00BE59C2"/>
    <w:rsid w:val="00BF21D8"/>
    <w:rsid w:val="00BF7DAC"/>
    <w:rsid w:val="00C03A3E"/>
    <w:rsid w:val="00C0736C"/>
    <w:rsid w:val="00C174B8"/>
    <w:rsid w:val="00C2073A"/>
    <w:rsid w:val="00C23291"/>
    <w:rsid w:val="00C26F1C"/>
    <w:rsid w:val="00C275A3"/>
    <w:rsid w:val="00C30C1B"/>
    <w:rsid w:val="00C3107C"/>
    <w:rsid w:val="00C34309"/>
    <w:rsid w:val="00C42979"/>
    <w:rsid w:val="00C4371F"/>
    <w:rsid w:val="00C47872"/>
    <w:rsid w:val="00C56468"/>
    <w:rsid w:val="00C60D5B"/>
    <w:rsid w:val="00C76C21"/>
    <w:rsid w:val="00C808E9"/>
    <w:rsid w:val="00C823C4"/>
    <w:rsid w:val="00C8240B"/>
    <w:rsid w:val="00C94904"/>
    <w:rsid w:val="00C96B28"/>
    <w:rsid w:val="00CA0F9F"/>
    <w:rsid w:val="00CB54AD"/>
    <w:rsid w:val="00CD27B0"/>
    <w:rsid w:val="00CD2C9B"/>
    <w:rsid w:val="00CD305A"/>
    <w:rsid w:val="00CD593D"/>
    <w:rsid w:val="00CD615D"/>
    <w:rsid w:val="00CE667C"/>
    <w:rsid w:val="00CF31DB"/>
    <w:rsid w:val="00CF38EF"/>
    <w:rsid w:val="00D03349"/>
    <w:rsid w:val="00D04820"/>
    <w:rsid w:val="00D06000"/>
    <w:rsid w:val="00D12FB1"/>
    <w:rsid w:val="00D13BAD"/>
    <w:rsid w:val="00D219D1"/>
    <w:rsid w:val="00D3133C"/>
    <w:rsid w:val="00D358F6"/>
    <w:rsid w:val="00D41571"/>
    <w:rsid w:val="00D42F05"/>
    <w:rsid w:val="00D436EB"/>
    <w:rsid w:val="00D46CCE"/>
    <w:rsid w:val="00D55A53"/>
    <w:rsid w:val="00D61016"/>
    <w:rsid w:val="00D61B44"/>
    <w:rsid w:val="00D61C98"/>
    <w:rsid w:val="00D6258B"/>
    <w:rsid w:val="00D66A0D"/>
    <w:rsid w:val="00D74CF6"/>
    <w:rsid w:val="00D80306"/>
    <w:rsid w:val="00D80E48"/>
    <w:rsid w:val="00D833E9"/>
    <w:rsid w:val="00D86C79"/>
    <w:rsid w:val="00D8762A"/>
    <w:rsid w:val="00D9389B"/>
    <w:rsid w:val="00DA771E"/>
    <w:rsid w:val="00DB0A1B"/>
    <w:rsid w:val="00DC428A"/>
    <w:rsid w:val="00DD2687"/>
    <w:rsid w:val="00DD49DC"/>
    <w:rsid w:val="00DD7A33"/>
    <w:rsid w:val="00DD7AE6"/>
    <w:rsid w:val="00DE595E"/>
    <w:rsid w:val="00DE66EF"/>
    <w:rsid w:val="00DE73D6"/>
    <w:rsid w:val="00DF18F4"/>
    <w:rsid w:val="00E0481D"/>
    <w:rsid w:val="00E21A92"/>
    <w:rsid w:val="00E2237E"/>
    <w:rsid w:val="00E22CB3"/>
    <w:rsid w:val="00E24D0E"/>
    <w:rsid w:val="00E337A7"/>
    <w:rsid w:val="00E34881"/>
    <w:rsid w:val="00E35482"/>
    <w:rsid w:val="00E407DE"/>
    <w:rsid w:val="00E40D08"/>
    <w:rsid w:val="00E41096"/>
    <w:rsid w:val="00E429E3"/>
    <w:rsid w:val="00E44FEC"/>
    <w:rsid w:val="00E46F09"/>
    <w:rsid w:val="00E50598"/>
    <w:rsid w:val="00E55D8C"/>
    <w:rsid w:val="00E56DFC"/>
    <w:rsid w:val="00E630D7"/>
    <w:rsid w:val="00E663C9"/>
    <w:rsid w:val="00E71254"/>
    <w:rsid w:val="00E719BA"/>
    <w:rsid w:val="00E810F7"/>
    <w:rsid w:val="00E81B57"/>
    <w:rsid w:val="00E86D65"/>
    <w:rsid w:val="00E97CB1"/>
    <w:rsid w:val="00EA604D"/>
    <w:rsid w:val="00EB66F5"/>
    <w:rsid w:val="00EB7E36"/>
    <w:rsid w:val="00EC6625"/>
    <w:rsid w:val="00ED01F8"/>
    <w:rsid w:val="00ED0497"/>
    <w:rsid w:val="00EE1BC1"/>
    <w:rsid w:val="00EF3CC4"/>
    <w:rsid w:val="00EF7C5F"/>
    <w:rsid w:val="00F019D5"/>
    <w:rsid w:val="00F0254B"/>
    <w:rsid w:val="00F05AB2"/>
    <w:rsid w:val="00F066D1"/>
    <w:rsid w:val="00F2254D"/>
    <w:rsid w:val="00F24114"/>
    <w:rsid w:val="00F3026A"/>
    <w:rsid w:val="00F30707"/>
    <w:rsid w:val="00F32B15"/>
    <w:rsid w:val="00F40D12"/>
    <w:rsid w:val="00F41E73"/>
    <w:rsid w:val="00F46021"/>
    <w:rsid w:val="00F47704"/>
    <w:rsid w:val="00F63D27"/>
    <w:rsid w:val="00F85678"/>
    <w:rsid w:val="00F86145"/>
    <w:rsid w:val="00F868F4"/>
    <w:rsid w:val="00F86BCD"/>
    <w:rsid w:val="00F965BB"/>
    <w:rsid w:val="00F97F18"/>
    <w:rsid w:val="00FA04A1"/>
    <w:rsid w:val="00FA1B31"/>
    <w:rsid w:val="00FA4C5D"/>
    <w:rsid w:val="00FB23F2"/>
    <w:rsid w:val="00FC003A"/>
    <w:rsid w:val="00FC3FDB"/>
    <w:rsid w:val="00FC7A6B"/>
    <w:rsid w:val="00FD7F95"/>
    <w:rsid w:val="00FE1A4D"/>
    <w:rsid w:val="00FE6C2B"/>
    <w:rsid w:val="00FF6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ffe98b"/>
    </o:shapedefaults>
    <o:shapelayout v:ext="edit">
      <o:idmap v:ext="edit" data="1"/>
    </o:shapelayout>
  </w:shapeDefaults>
  <w:decimalSymbol w:val=","/>
  <w:listSeparator w:val=";"/>
  <w15:docId w15:val="{1E3769E7-A550-4852-B002-1E53B9C5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8"/>
      <w:szCs w:val="24"/>
    </w:rPr>
  </w:style>
  <w:style w:type="paragraph" w:styleId="berschrift2">
    <w:name w:val="heading 2"/>
    <w:basedOn w:val="Standard"/>
    <w:next w:val="Standard"/>
    <w:qFormat/>
    <w:pPr>
      <w:keepNext/>
      <w:ind w:left="180" w:hanging="180"/>
      <w:outlineLvl w:val="1"/>
    </w:pPr>
    <w:rPr>
      <w:b/>
      <w:bCs/>
      <w:sz w:val="24"/>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styleId="Textkrper">
    <w:name w:val="Body Text"/>
    <w:basedOn w:val="Standard"/>
    <w:rPr>
      <w:b/>
      <w:bCs/>
      <w:sz w:val="24"/>
      <w:szCs w:val="24"/>
    </w:rPr>
  </w:style>
  <w:style w:type="paragraph" w:styleId="Textkrper-Zeileneinzug">
    <w:name w:val="Body Text Indent"/>
    <w:basedOn w:val="Standard"/>
    <w:pPr>
      <w:ind w:left="180"/>
    </w:pPr>
    <w:rPr>
      <w:sz w:val="24"/>
      <w:szCs w:val="24"/>
    </w:rPr>
  </w:style>
  <w:style w:type="character" w:styleId="Seitenzahl">
    <w:name w:val="page number"/>
    <w:basedOn w:val="Absatz-Standardschriftart"/>
  </w:style>
  <w:style w:type="paragraph" w:styleId="Textkrper2">
    <w:name w:val="Body Text 2"/>
    <w:basedOn w:val="Standard"/>
    <w:rPr>
      <w:sz w:val="24"/>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line="320" w:lineRule="exact"/>
    </w:pPr>
    <w:rPr>
      <w:rFonts w:ascii="Arial" w:hAnsi="Arial" w:cs="Arial"/>
      <w:sz w:val="22"/>
      <w:szCs w:val="22"/>
    </w:rPr>
  </w:style>
  <w:style w:type="character" w:styleId="Fett">
    <w:name w:val="Strong"/>
    <w:qFormat/>
    <w:rPr>
      <w:b/>
      <w:bCs/>
    </w:rPr>
  </w:style>
  <w:style w:type="table" w:styleId="Tabellenraster">
    <w:name w:val="Table Grid"/>
    <w:basedOn w:val="NormaleTabelle"/>
    <w:rsid w:val="00F0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8B2083"/>
    <w:pPr>
      <w:spacing w:after="120" w:line="480" w:lineRule="auto"/>
      <w:ind w:left="283"/>
    </w:pPr>
  </w:style>
  <w:style w:type="character" w:styleId="Kommentarzeichen">
    <w:name w:val="annotation reference"/>
    <w:semiHidden/>
    <w:rsid w:val="00231EA3"/>
    <w:rPr>
      <w:sz w:val="16"/>
      <w:szCs w:val="16"/>
    </w:rPr>
  </w:style>
  <w:style w:type="paragraph" w:styleId="Kommentartext">
    <w:name w:val="annotation text"/>
    <w:basedOn w:val="Standard"/>
    <w:semiHidden/>
    <w:rsid w:val="00231EA3"/>
  </w:style>
  <w:style w:type="paragraph" w:styleId="Kommentarthema">
    <w:name w:val="annotation subject"/>
    <w:basedOn w:val="Kommentartext"/>
    <w:next w:val="Kommentartext"/>
    <w:semiHidden/>
    <w:rsid w:val="00231EA3"/>
    <w:rPr>
      <w:b/>
      <w:bCs/>
    </w:rPr>
  </w:style>
  <w:style w:type="paragraph" w:styleId="StandardWeb">
    <w:name w:val="Normal (Web)"/>
    <w:basedOn w:val="Standard"/>
    <w:uiPriority w:val="99"/>
    <w:rsid w:val="00CB54AD"/>
    <w:pPr>
      <w:spacing w:before="100" w:beforeAutospacing="1" w:after="100" w:afterAutospacing="1"/>
    </w:pPr>
    <w:rPr>
      <w:sz w:val="24"/>
      <w:szCs w:val="24"/>
    </w:rPr>
  </w:style>
  <w:style w:type="paragraph" w:customStyle="1" w:styleId="Default">
    <w:name w:val="Default"/>
    <w:uiPriority w:val="99"/>
    <w:rsid w:val="00E34881"/>
    <w:pPr>
      <w:autoSpaceDE w:val="0"/>
      <w:autoSpaceDN w:val="0"/>
      <w:adjustRightInd w:val="0"/>
    </w:pPr>
    <w:rPr>
      <w:rFonts w:ascii="TimesNewRoman" w:hAnsi="TimesNewRoman" w:cs="TimesNewRoman"/>
    </w:rPr>
  </w:style>
  <w:style w:type="paragraph" w:styleId="Listenabsatz">
    <w:name w:val="List Paragraph"/>
    <w:basedOn w:val="Standard"/>
    <w:uiPriority w:val="99"/>
    <w:qFormat/>
    <w:rsid w:val="00E34881"/>
    <w:pPr>
      <w:ind w:left="720"/>
      <w:contextualSpacing/>
    </w:pPr>
    <w:rPr>
      <w:rFonts w:ascii="Cambria" w:eastAsia="MS Minngs" w:hAnsi="Cambria"/>
      <w:sz w:val="24"/>
      <w:szCs w:val="24"/>
    </w:rPr>
  </w:style>
  <w:style w:type="paragraph" w:styleId="KeinLeerraum">
    <w:name w:val="No Spacing"/>
    <w:uiPriority w:val="1"/>
    <w:qFormat/>
    <w:rsid w:val="00E50598"/>
    <w:rPr>
      <w:rFonts w:ascii="ITCFranklinGothic LT Book" w:hAnsi="ITCFranklinGothic LT Book"/>
      <w:sz w:val="22"/>
    </w:rPr>
  </w:style>
  <w:style w:type="paragraph" w:customStyle="1" w:styleId="Absenderangaben1">
    <w:name w:val="Absenderangaben1"/>
    <w:basedOn w:val="Standard"/>
    <w:rsid w:val="00E50598"/>
    <w:pPr>
      <w:spacing w:line="220" w:lineRule="exact"/>
    </w:pPr>
    <w:rPr>
      <w:rFonts w:ascii="ITCFranklinGothic LT Book" w:hAnsi="ITCFranklinGothic LT Book"/>
      <w:b/>
      <w:sz w:val="18"/>
    </w:rPr>
  </w:style>
  <w:style w:type="paragraph" w:customStyle="1" w:styleId="Absenderangaben2">
    <w:name w:val="Absenderangaben2"/>
    <w:basedOn w:val="Standard"/>
    <w:rsid w:val="00E50598"/>
    <w:pPr>
      <w:spacing w:line="180" w:lineRule="exact"/>
    </w:pPr>
    <w:rPr>
      <w:rFonts w:ascii="ITCFranklinGothic LT Book" w:hAnsi="ITCFranklinGothic LT Book"/>
      <w:sz w:val="14"/>
    </w:rPr>
  </w:style>
  <w:style w:type="paragraph" w:customStyle="1" w:styleId="Fensterzeile">
    <w:name w:val="Fensterzeile"/>
    <w:basedOn w:val="Standard"/>
    <w:rsid w:val="00E50598"/>
    <w:pPr>
      <w:spacing w:line="140" w:lineRule="exact"/>
    </w:pPr>
    <w:rPr>
      <w:rFonts w:ascii="ITCFranklinGothic LT Book" w:hAnsi="ITCFranklinGothic LT Book"/>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86">
      <w:bodyDiv w:val="1"/>
      <w:marLeft w:val="0"/>
      <w:marRight w:val="0"/>
      <w:marTop w:val="0"/>
      <w:marBottom w:val="0"/>
      <w:divBdr>
        <w:top w:val="none" w:sz="0" w:space="0" w:color="auto"/>
        <w:left w:val="none" w:sz="0" w:space="0" w:color="auto"/>
        <w:bottom w:val="none" w:sz="0" w:space="0" w:color="auto"/>
        <w:right w:val="none" w:sz="0" w:space="0" w:color="auto"/>
      </w:divBdr>
    </w:div>
    <w:div w:id="340933799">
      <w:bodyDiv w:val="1"/>
      <w:marLeft w:val="0"/>
      <w:marRight w:val="0"/>
      <w:marTop w:val="0"/>
      <w:marBottom w:val="0"/>
      <w:divBdr>
        <w:top w:val="none" w:sz="0" w:space="0" w:color="auto"/>
        <w:left w:val="none" w:sz="0" w:space="0" w:color="auto"/>
        <w:bottom w:val="none" w:sz="0" w:space="0" w:color="auto"/>
        <w:right w:val="none" w:sz="0" w:space="0" w:color="auto"/>
      </w:divBdr>
      <w:divsChild>
        <w:div w:id="820269486">
          <w:marLeft w:val="0"/>
          <w:marRight w:val="0"/>
          <w:marTop w:val="0"/>
          <w:marBottom w:val="0"/>
          <w:divBdr>
            <w:top w:val="none" w:sz="0" w:space="0" w:color="auto"/>
            <w:left w:val="none" w:sz="0" w:space="0" w:color="auto"/>
            <w:bottom w:val="none" w:sz="0" w:space="0" w:color="auto"/>
            <w:right w:val="none" w:sz="0" w:space="0" w:color="auto"/>
          </w:divBdr>
        </w:div>
      </w:divsChild>
    </w:div>
    <w:div w:id="398209107">
      <w:bodyDiv w:val="1"/>
      <w:marLeft w:val="0"/>
      <w:marRight w:val="0"/>
      <w:marTop w:val="0"/>
      <w:marBottom w:val="0"/>
      <w:divBdr>
        <w:top w:val="none" w:sz="0" w:space="0" w:color="auto"/>
        <w:left w:val="none" w:sz="0" w:space="0" w:color="auto"/>
        <w:bottom w:val="none" w:sz="0" w:space="0" w:color="auto"/>
        <w:right w:val="none" w:sz="0" w:space="0" w:color="auto"/>
      </w:divBdr>
    </w:div>
    <w:div w:id="1085108106">
      <w:bodyDiv w:val="1"/>
      <w:marLeft w:val="0"/>
      <w:marRight w:val="0"/>
      <w:marTop w:val="0"/>
      <w:marBottom w:val="0"/>
      <w:divBdr>
        <w:top w:val="none" w:sz="0" w:space="0" w:color="auto"/>
        <w:left w:val="none" w:sz="0" w:space="0" w:color="auto"/>
        <w:bottom w:val="none" w:sz="0" w:space="0" w:color="auto"/>
        <w:right w:val="none" w:sz="0" w:space="0" w:color="auto"/>
      </w:divBdr>
    </w:div>
    <w:div w:id="1157069972">
      <w:bodyDiv w:val="1"/>
      <w:marLeft w:val="0"/>
      <w:marRight w:val="0"/>
      <w:marTop w:val="0"/>
      <w:marBottom w:val="0"/>
      <w:divBdr>
        <w:top w:val="none" w:sz="0" w:space="0" w:color="auto"/>
        <w:left w:val="none" w:sz="0" w:space="0" w:color="auto"/>
        <w:bottom w:val="none" w:sz="0" w:space="0" w:color="auto"/>
        <w:right w:val="none" w:sz="0" w:space="0" w:color="auto"/>
      </w:divBdr>
    </w:div>
    <w:div w:id="1783452322">
      <w:bodyDiv w:val="1"/>
      <w:marLeft w:val="0"/>
      <w:marRight w:val="0"/>
      <w:marTop w:val="0"/>
      <w:marBottom w:val="0"/>
      <w:divBdr>
        <w:top w:val="none" w:sz="0" w:space="0" w:color="auto"/>
        <w:left w:val="none" w:sz="0" w:space="0" w:color="auto"/>
        <w:bottom w:val="none" w:sz="0" w:space="0" w:color="auto"/>
        <w:right w:val="none" w:sz="0" w:space="0" w:color="auto"/>
      </w:divBdr>
    </w:div>
    <w:div w:id="1868443471">
      <w:bodyDiv w:val="1"/>
      <w:marLeft w:val="0"/>
      <w:marRight w:val="0"/>
      <w:marTop w:val="0"/>
      <w:marBottom w:val="0"/>
      <w:divBdr>
        <w:top w:val="none" w:sz="0" w:space="0" w:color="auto"/>
        <w:left w:val="none" w:sz="0" w:space="0" w:color="auto"/>
        <w:bottom w:val="none" w:sz="0" w:space="0" w:color="auto"/>
        <w:right w:val="none" w:sz="0" w:space="0" w:color="auto"/>
      </w:divBdr>
    </w:div>
    <w:div w:id="2071922916">
      <w:bodyDiv w:val="1"/>
      <w:marLeft w:val="0"/>
      <w:marRight w:val="0"/>
      <w:marTop w:val="0"/>
      <w:marBottom w:val="0"/>
      <w:divBdr>
        <w:top w:val="none" w:sz="0" w:space="0" w:color="auto"/>
        <w:left w:val="none" w:sz="0" w:space="0" w:color="auto"/>
        <w:bottom w:val="none" w:sz="0" w:space="0" w:color="auto"/>
        <w:right w:val="none" w:sz="0" w:space="0" w:color="auto"/>
      </w:divBdr>
      <w:divsChild>
        <w:div w:id="850686493">
          <w:marLeft w:val="0"/>
          <w:marRight w:val="0"/>
          <w:marTop w:val="0"/>
          <w:marBottom w:val="0"/>
          <w:divBdr>
            <w:top w:val="none" w:sz="0" w:space="0" w:color="auto"/>
            <w:left w:val="none" w:sz="0" w:space="0" w:color="auto"/>
            <w:bottom w:val="none" w:sz="0" w:space="0" w:color="auto"/>
            <w:right w:val="none" w:sz="0" w:space="0" w:color="auto"/>
          </w:divBdr>
        </w:div>
        <w:div w:id="131675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bauer@kompetenznetz-ahf.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essroghli@dhzb.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tenschutz-berlin.de" TargetMode="External"/><Relationship Id="rId4" Type="http://schemas.openxmlformats.org/officeDocument/2006/relationships/webSettings" Target="webSettings.xml"/><Relationship Id="rId9" Type="http://schemas.openxmlformats.org/officeDocument/2006/relationships/hyperlink" Target="mailto:mailbox@datenschutz-berlin.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5653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6537</CharactersWithSpaces>
  <SharedDoc>false</SharedDoc>
  <HLinks>
    <vt:vector size="24" baseType="variant">
      <vt:variant>
        <vt:i4>4325423</vt:i4>
      </vt:variant>
      <vt:variant>
        <vt:i4>9</vt:i4>
      </vt:variant>
      <vt:variant>
        <vt:i4>0</vt:i4>
      </vt:variant>
      <vt:variant>
        <vt:i4>5</vt:i4>
      </vt:variant>
      <vt:variant>
        <vt:lpwstr>mailto:ubauer@kompetenznetz-ahf.de</vt:lpwstr>
      </vt:variant>
      <vt:variant>
        <vt:lpwstr/>
      </vt:variant>
      <vt:variant>
        <vt:i4>4391023</vt:i4>
      </vt:variant>
      <vt:variant>
        <vt:i4>6</vt:i4>
      </vt:variant>
      <vt:variant>
        <vt:i4>0</vt:i4>
      </vt:variant>
      <vt:variant>
        <vt:i4>5</vt:i4>
      </vt:variant>
      <vt:variant>
        <vt:lpwstr>mailto:sschubert@dhzb.de</vt:lpwstr>
      </vt:variant>
      <vt:variant>
        <vt:lpwstr/>
      </vt:variant>
      <vt:variant>
        <vt:i4>2818051</vt:i4>
      </vt:variant>
      <vt:variant>
        <vt:i4>3</vt:i4>
      </vt:variant>
      <vt:variant>
        <vt:i4>0</vt:i4>
      </vt:variant>
      <vt:variant>
        <vt:i4>5</vt:i4>
      </vt:variant>
      <vt:variant>
        <vt:lpwstr>mailto:dmessroghli@dhzb.de</vt:lpwstr>
      </vt:variant>
      <vt:variant>
        <vt:lpwstr/>
      </vt:variant>
      <vt:variant>
        <vt:i4>1310752</vt:i4>
      </vt:variant>
      <vt:variant>
        <vt:i4>0</vt:i4>
      </vt:variant>
      <vt:variant>
        <vt:i4>0</vt:i4>
      </vt:variant>
      <vt:variant>
        <vt:i4>5</vt:i4>
      </vt:variant>
      <vt:variant>
        <vt:lpwstr>javascript:linkTo_UnCryptMailto('jxfiql7r+pzetbfdjxkkXhifkfhrj:pqrqqdxoq+ab');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dc:creator>
  <cp:lastModifiedBy>Pickardt, PD Dr. rer. nat. Thomas</cp:lastModifiedBy>
  <cp:revision>7</cp:revision>
  <cp:lastPrinted>2013-08-29T10:01:00Z</cp:lastPrinted>
  <dcterms:created xsi:type="dcterms:W3CDTF">2018-05-24T19:36:00Z</dcterms:created>
  <dcterms:modified xsi:type="dcterms:W3CDTF">2018-05-25T08:23:00Z</dcterms:modified>
</cp:coreProperties>
</file>